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CE5B" w14:textId="5F9D31F5" w:rsidR="00FB43F1" w:rsidRDefault="00FB43F1" w:rsidP="00B86FC6">
      <w:pPr>
        <w:jc w:val="center"/>
        <w:rPr>
          <w:rFonts w:cstheme="minorHAnsi"/>
        </w:rPr>
      </w:pPr>
    </w:p>
    <w:p w14:paraId="60982936" w14:textId="1F9B5FAD" w:rsidR="00FB43F1" w:rsidRPr="002E4D74" w:rsidRDefault="0088274D" w:rsidP="00B86FC6">
      <w:pPr>
        <w:jc w:val="center"/>
        <w:rPr>
          <w:rFonts w:cstheme="minorHAnsi"/>
        </w:rPr>
      </w:pPr>
      <w:r>
        <w:rPr>
          <w:rFonts w:cstheme="minorHAnsi"/>
          <w:noProof/>
        </w:rPr>
        <w:t xml:space="preserve"> </w:t>
      </w:r>
      <w:r w:rsidR="00FB43F1">
        <w:rPr>
          <w:rFonts w:cstheme="minorHAnsi"/>
          <w:noProof/>
        </w:rPr>
        <w:drawing>
          <wp:inline distT="0" distB="0" distL="0" distR="0" wp14:anchorId="76DA1C03" wp14:editId="28719421">
            <wp:extent cx="8175854" cy="3600000"/>
            <wp:effectExtent l="0" t="0" r="0" b="63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hways_write-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5854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F7910" w14:textId="77777777" w:rsidR="00B86FC6" w:rsidRPr="002E4D74" w:rsidRDefault="00B86FC6" w:rsidP="00B86FC6">
      <w:pPr>
        <w:jc w:val="center"/>
        <w:rPr>
          <w:rFonts w:cstheme="minorHAnsi"/>
        </w:rPr>
      </w:pPr>
    </w:p>
    <w:p w14:paraId="3D50E9DD" w14:textId="444C3DEB" w:rsidR="00B86FC6" w:rsidRPr="00095A3D" w:rsidRDefault="00B86FC6" w:rsidP="00B86FC6">
      <w:pPr>
        <w:jc w:val="center"/>
        <w:rPr>
          <w:rFonts w:cstheme="minorHAnsi"/>
          <w:b/>
          <w:color w:val="002060"/>
          <w:sz w:val="72"/>
          <w:szCs w:val="72"/>
        </w:rPr>
      </w:pPr>
      <w:r w:rsidRPr="00095A3D">
        <w:rPr>
          <w:rFonts w:cstheme="minorHAnsi"/>
          <w:b/>
          <w:color w:val="002060"/>
          <w:sz w:val="72"/>
          <w:szCs w:val="72"/>
        </w:rPr>
        <w:t>Unit Overviews</w:t>
      </w:r>
      <w:r w:rsidR="001020FB">
        <w:rPr>
          <w:rFonts w:cstheme="minorHAnsi"/>
          <w:b/>
          <w:color w:val="002060"/>
          <w:sz w:val="72"/>
          <w:szCs w:val="72"/>
        </w:rPr>
        <w:t xml:space="preserve"> Set </w:t>
      </w:r>
      <w:r w:rsidR="00C339C4">
        <w:rPr>
          <w:rFonts w:cstheme="minorHAnsi"/>
          <w:b/>
          <w:color w:val="002060"/>
          <w:sz w:val="72"/>
          <w:szCs w:val="72"/>
        </w:rPr>
        <w:t xml:space="preserve">1 and </w:t>
      </w:r>
      <w:r w:rsidR="001020FB">
        <w:rPr>
          <w:rFonts w:cstheme="minorHAnsi"/>
          <w:b/>
          <w:color w:val="002060"/>
          <w:sz w:val="72"/>
          <w:szCs w:val="72"/>
        </w:rPr>
        <w:t>2</w:t>
      </w:r>
      <w:r w:rsidRPr="00095A3D">
        <w:rPr>
          <w:rFonts w:cstheme="minorHAnsi"/>
          <w:b/>
          <w:color w:val="002060"/>
          <w:sz w:val="72"/>
          <w:szCs w:val="72"/>
        </w:rPr>
        <w:t xml:space="preserve">: </w:t>
      </w:r>
      <w:r w:rsidR="006F3541">
        <w:rPr>
          <w:rFonts w:cstheme="minorHAnsi"/>
          <w:b/>
          <w:color w:val="002060"/>
          <w:sz w:val="72"/>
          <w:szCs w:val="72"/>
        </w:rPr>
        <w:t>Year 1</w:t>
      </w:r>
      <w:r w:rsidRPr="00095A3D">
        <w:rPr>
          <w:rFonts w:cstheme="minorHAnsi"/>
          <w:b/>
          <w:color w:val="002060"/>
          <w:sz w:val="72"/>
          <w:szCs w:val="72"/>
        </w:rPr>
        <w:t xml:space="preserve"> to Year 6</w:t>
      </w:r>
    </w:p>
    <w:p w14:paraId="6428957B" w14:textId="77777777" w:rsidR="00B86FC6" w:rsidRPr="002E4D74" w:rsidRDefault="00B86FC6" w:rsidP="00B86FC6">
      <w:pPr>
        <w:rPr>
          <w:rFonts w:cstheme="minorHAnsi"/>
        </w:rPr>
      </w:pPr>
    </w:p>
    <w:p w14:paraId="03FB737E" w14:textId="77777777" w:rsidR="00B86FC6" w:rsidRPr="002E4D74" w:rsidRDefault="00B86FC6" w:rsidP="00B86FC6">
      <w:pPr>
        <w:rPr>
          <w:rFonts w:cstheme="minorHAnsi"/>
        </w:rPr>
      </w:pPr>
    </w:p>
    <w:p w14:paraId="3E6F3F1E" w14:textId="77777777" w:rsidR="003C75BB" w:rsidRPr="002E4D74" w:rsidRDefault="003C75BB">
      <w:pPr>
        <w:rPr>
          <w:rFonts w:cstheme="minorHAnsi"/>
        </w:rPr>
      </w:pPr>
      <w:r w:rsidRPr="002E4D74">
        <w:rPr>
          <w:rFonts w:cstheme="minorHAnsi"/>
        </w:rPr>
        <w:br w:type="page"/>
      </w:r>
    </w:p>
    <w:p w14:paraId="168F8038" w14:textId="3452E82E" w:rsidR="002800D5" w:rsidRPr="00C339C4" w:rsidRDefault="00C339C4">
      <w:pPr>
        <w:rPr>
          <w:b/>
          <w:bCs/>
          <w:color w:val="002060"/>
          <w:sz w:val="24"/>
          <w:szCs w:val="24"/>
        </w:rPr>
      </w:pPr>
      <w:r w:rsidRPr="00C339C4">
        <w:rPr>
          <w:b/>
          <w:bCs/>
          <w:color w:val="002060"/>
          <w:sz w:val="24"/>
          <w:szCs w:val="24"/>
        </w:rPr>
        <w:lastRenderedPageBreak/>
        <w:t>Whole school set 1 overview</w:t>
      </w:r>
    </w:p>
    <w:tbl>
      <w:tblPr>
        <w:tblStyle w:val="TableGrid"/>
        <w:tblW w:w="15735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56"/>
        <w:gridCol w:w="2512"/>
        <w:gridCol w:w="2513"/>
        <w:gridCol w:w="2513"/>
        <w:gridCol w:w="2514"/>
        <w:gridCol w:w="2513"/>
        <w:gridCol w:w="2514"/>
      </w:tblGrid>
      <w:tr w:rsidR="00C339C4" w:rsidRPr="002E4D74" w14:paraId="7478B076" w14:textId="77777777" w:rsidTr="004E63EA">
        <w:trPr>
          <w:trHeight w:val="231"/>
        </w:trPr>
        <w:tc>
          <w:tcPr>
            <w:tcW w:w="656" w:type="dxa"/>
            <w:vAlign w:val="center"/>
          </w:tcPr>
          <w:p w14:paraId="50560E50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Year group</w:t>
            </w:r>
          </w:p>
        </w:tc>
        <w:tc>
          <w:tcPr>
            <w:tcW w:w="5025" w:type="dxa"/>
            <w:gridSpan w:val="2"/>
            <w:vAlign w:val="center"/>
          </w:tcPr>
          <w:p w14:paraId="106FEB8E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Autumn term</w:t>
            </w:r>
          </w:p>
        </w:tc>
        <w:tc>
          <w:tcPr>
            <w:tcW w:w="5027" w:type="dxa"/>
            <w:gridSpan w:val="2"/>
            <w:vAlign w:val="center"/>
          </w:tcPr>
          <w:p w14:paraId="30AC6DEB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Spring term</w:t>
            </w:r>
          </w:p>
        </w:tc>
        <w:tc>
          <w:tcPr>
            <w:tcW w:w="5027" w:type="dxa"/>
            <w:gridSpan w:val="2"/>
            <w:vAlign w:val="center"/>
          </w:tcPr>
          <w:p w14:paraId="6201A736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Summer term</w:t>
            </w:r>
          </w:p>
        </w:tc>
      </w:tr>
      <w:tr w:rsidR="00C339C4" w:rsidRPr="002E4D74" w14:paraId="658D4E2E" w14:textId="77777777" w:rsidTr="004E63EA">
        <w:trPr>
          <w:trHeight w:val="180"/>
        </w:trPr>
        <w:tc>
          <w:tcPr>
            <w:tcW w:w="656" w:type="dxa"/>
            <w:vMerge w:val="restart"/>
          </w:tcPr>
          <w:p w14:paraId="551683A5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1</w:t>
            </w:r>
          </w:p>
        </w:tc>
        <w:tc>
          <w:tcPr>
            <w:tcW w:w="2512" w:type="dxa"/>
            <w:shd w:val="clear" w:color="auto" w:fill="FF6699"/>
            <w:vAlign w:val="center"/>
          </w:tcPr>
          <w:p w14:paraId="5BC5369E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</w:t>
            </w:r>
            <w:r>
              <w:rPr>
                <w:rFonts w:cstheme="minorHAnsi"/>
                <w:color w:val="002060"/>
                <w:sz w:val="18"/>
              </w:rPr>
              <w:t xml:space="preserve"> 1</w:t>
            </w:r>
          </w:p>
        </w:tc>
        <w:tc>
          <w:tcPr>
            <w:tcW w:w="2513" w:type="dxa"/>
            <w:shd w:val="clear" w:color="auto" w:fill="FFC000"/>
            <w:vAlign w:val="center"/>
          </w:tcPr>
          <w:p w14:paraId="37CD37E5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 2</w:t>
            </w:r>
          </w:p>
        </w:tc>
        <w:tc>
          <w:tcPr>
            <w:tcW w:w="2513" w:type="dxa"/>
            <w:shd w:val="clear" w:color="auto" w:fill="FFFF00"/>
            <w:vAlign w:val="center"/>
          </w:tcPr>
          <w:p w14:paraId="56E626A1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1</w:t>
            </w:r>
          </w:p>
        </w:tc>
        <w:tc>
          <w:tcPr>
            <w:tcW w:w="2514" w:type="dxa"/>
            <w:shd w:val="clear" w:color="auto" w:fill="92D050"/>
            <w:vAlign w:val="center"/>
          </w:tcPr>
          <w:p w14:paraId="5664D18B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2</w:t>
            </w:r>
          </w:p>
        </w:tc>
        <w:tc>
          <w:tcPr>
            <w:tcW w:w="2513" w:type="dxa"/>
            <w:shd w:val="clear" w:color="auto" w:fill="00B0F0"/>
            <w:vAlign w:val="center"/>
          </w:tcPr>
          <w:p w14:paraId="74C7A047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1</w:t>
            </w:r>
          </w:p>
        </w:tc>
        <w:tc>
          <w:tcPr>
            <w:tcW w:w="2514" w:type="dxa"/>
            <w:shd w:val="clear" w:color="auto" w:fill="9966FF"/>
            <w:vAlign w:val="center"/>
          </w:tcPr>
          <w:p w14:paraId="295CBB61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2</w:t>
            </w:r>
          </w:p>
        </w:tc>
      </w:tr>
      <w:tr w:rsidR="00C339C4" w:rsidRPr="002E4D74" w14:paraId="5362F702" w14:textId="77777777" w:rsidTr="004E63EA">
        <w:trPr>
          <w:trHeight w:val="691"/>
        </w:trPr>
        <w:tc>
          <w:tcPr>
            <w:tcW w:w="656" w:type="dxa"/>
            <w:vMerge/>
          </w:tcPr>
          <w:p w14:paraId="78FD21A9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2512" w:type="dxa"/>
          </w:tcPr>
          <w:p w14:paraId="22014044" w14:textId="77777777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Lost and Found by Oliver Jeffers</w:t>
            </w:r>
          </w:p>
          <w:p w14:paraId="250B2B86" w14:textId="3C9EE675" w:rsidR="00C339C4" w:rsidRPr="00591738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2513" w:type="dxa"/>
          </w:tcPr>
          <w:p w14:paraId="38917DB6" w14:textId="77777777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Nibbles: The Book Monster by Emma Yarlett</w:t>
            </w:r>
          </w:p>
          <w:p w14:paraId="40907447" w14:textId="36FBD7EB" w:rsidR="00C339C4" w:rsidRPr="00591738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00C99460" w14:textId="1FC42C43" w:rsidR="00C339C4" w:rsidRPr="00591738" w:rsidRDefault="005C287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The </w:t>
            </w:r>
            <w:r w:rsidR="00C339C4" w:rsidRPr="00591738">
              <w:rPr>
                <w:rFonts w:cstheme="minorHAnsi"/>
                <w:b/>
                <w:color w:val="0070C0"/>
                <w:sz w:val="18"/>
                <w:szCs w:val="18"/>
              </w:rPr>
              <w:t>Lion Inside by Rachel Bright</w:t>
            </w:r>
          </w:p>
          <w:p w14:paraId="53A7D86C" w14:textId="77777777" w:rsidR="00C339C4" w:rsidRPr="00591738" w:rsidRDefault="00C339C4" w:rsidP="00C339C4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14" w:type="dxa"/>
          </w:tcPr>
          <w:p w14:paraId="69268B56" w14:textId="45C9EFAA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The </w:t>
            </w:r>
            <w:r w:rsidR="002D2B28" w:rsidRPr="00591738">
              <w:rPr>
                <w:rFonts w:cstheme="minorHAnsi"/>
                <w:b/>
                <w:color w:val="0070C0"/>
                <w:sz w:val="18"/>
                <w:szCs w:val="18"/>
              </w:rPr>
              <w:t>C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urious </w:t>
            </w:r>
            <w:r w:rsidR="002D2B28" w:rsidRPr="00591738">
              <w:rPr>
                <w:rFonts w:cstheme="minorHAnsi"/>
                <w:b/>
                <w:color w:val="0070C0"/>
                <w:sz w:val="18"/>
                <w:szCs w:val="18"/>
              </w:rPr>
              <w:t>C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ase of </w:t>
            </w:r>
            <w:r w:rsidR="00591738" w:rsidRPr="00591738">
              <w:rPr>
                <w:rFonts w:cstheme="minorHAnsi"/>
                <w:b/>
                <w:color w:val="0070C0"/>
                <w:sz w:val="18"/>
                <w:szCs w:val="18"/>
              </w:rPr>
              <w:t>t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he </w:t>
            </w:r>
            <w:r w:rsidR="002D2B28" w:rsidRPr="00591738">
              <w:rPr>
                <w:rFonts w:cstheme="minorHAnsi"/>
                <w:b/>
                <w:color w:val="0070C0"/>
                <w:sz w:val="18"/>
                <w:szCs w:val="18"/>
              </w:rPr>
              <w:t>M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issing </w:t>
            </w:r>
            <w:r w:rsidR="002D2B28" w:rsidRPr="00591738">
              <w:rPr>
                <w:rFonts w:cstheme="minorHAnsi"/>
                <w:b/>
                <w:color w:val="0070C0"/>
                <w:sz w:val="18"/>
                <w:szCs w:val="18"/>
              </w:rPr>
              <w:t>M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ammoth by Ellie Hattie</w:t>
            </w:r>
            <w:r w:rsidR="00670C7F">
              <w:rPr>
                <w:rFonts w:cstheme="minorHAnsi"/>
                <w:b/>
                <w:color w:val="0070C0"/>
                <w:sz w:val="18"/>
                <w:szCs w:val="18"/>
              </w:rPr>
              <w:t>, A Great Big Cuddle by Michael Rosen</w:t>
            </w:r>
          </w:p>
          <w:p w14:paraId="06BC55DC" w14:textId="76971BCC" w:rsidR="00C339C4" w:rsidRPr="00591738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023696D1" w14:textId="77777777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Toys in Space by Mini Grey</w:t>
            </w:r>
          </w:p>
          <w:p w14:paraId="76A595C3" w14:textId="77777777" w:rsidR="00C339C4" w:rsidRPr="00591738" w:rsidRDefault="00C339C4" w:rsidP="00C339C4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2514" w:type="dxa"/>
          </w:tcPr>
          <w:p w14:paraId="496F4CC6" w14:textId="2886B988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Goldilocks and Just </w:t>
            </w:r>
            <w:r w:rsidR="00F93F71" w:rsidRPr="00591738">
              <w:rPr>
                <w:rFonts w:cstheme="minorHAnsi"/>
                <w:b/>
                <w:color w:val="0070C0"/>
                <w:sz w:val="18"/>
                <w:szCs w:val="18"/>
              </w:rPr>
              <w:t>the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</w:t>
            </w:r>
            <w:r w:rsidR="00126795" w:rsidRPr="00591738">
              <w:rPr>
                <w:rFonts w:cstheme="minorHAnsi"/>
                <w:b/>
                <w:color w:val="0070C0"/>
                <w:sz w:val="18"/>
                <w:szCs w:val="18"/>
              </w:rPr>
              <w:t>O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ne </w:t>
            </w:r>
            <w:r w:rsidR="00126795" w:rsidRPr="00591738">
              <w:rPr>
                <w:rFonts w:cstheme="minorHAnsi"/>
                <w:b/>
                <w:color w:val="0070C0"/>
                <w:sz w:val="18"/>
                <w:szCs w:val="18"/>
              </w:rPr>
              <w:t>B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ear by Leigh Hodgkinson</w:t>
            </w:r>
          </w:p>
          <w:p w14:paraId="4DE132B4" w14:textId="1E12619D" w:rsidR="00C339C4" w:rsidRPr="00591738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C339C4" w:rsidRPr="002E4D74" w14:paraId="2D5A4D50" w14:textId="77777777" w:rsidTr="004E63EA">
        <w:trPr>
          <w:trHeight w:val="231"/>
        </w:trPr>
        <w:tc>
          <w:tcPr>
            <w:tcW w:w="656" w:type="dxa"/>
            <w:vMerge w:val="restart"/>
          </w:tcPr>
          <w:p w14:paraId="16AAFCD8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2</w:t>
            </w:r>
          </w:p>
        </w:tc>
        <w:tc>
          <w:tcPr>
            <w:tcW w:w="2512" w:type="dxa"/>
            <w:shd w:val="clear" w:color="auto" w:fill="FF6699"/>
          </w:tcPr>
          <w:p w14:paraId="38B29A46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</w:t>
            </w:r>
            <w:r>
              <w:rPr>
                <w:rFonts w:cstheme="minorHAnsi"/>
                <w:color w:val="002060"/>
                <w:sz w:val="18"/>
              </w:rPr>
              <w:t xml:space="preserve"> 1</w:t>
            </w:r>
          </w:p>
        </w:tc>
        <w:tc>
          <w:tcPr>
            <w:tcW w:w="2513" w:type="dxa"/>
            <w:shd w:val="clear" w:color="auto" w:fill="FFC000"/>
          </w:tcPr>
          <w:p w14:paraId="36D544EC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 2</w:t>
            </w:r>
          </w:p>
        </w:tc>
        <w:tc>
          <w:tcPr>
            <w:tcW w:w="2513" w:type="dxa"/>
            <w:shd w:val="clear" w:color="auto" w:fill="FFFF00"/>
          </w:tcPr>
          <w:p w14:paraId="2EC1F53E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1</w:t>
            </w:r>
          </w:p>
        </w:tc>
        <w:tc>
          <w:tcPr>
            <w:tcW w:w="2514" w:type="dxa"/>
            <w:shd w:val="clear" w:color="auto" w:fill="92D050"/>
          </w:tcPr>
          <w:p w14:paraId="61EA0764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2</w:t>
            </w:r>
          </w:p>
        </w:tc>
        <w:tc>
          <w:tcPr>
            <w:tcW w:w="2513" w:type="dxa"/>
            <w:shd w:val="clear" w:color="auto" w:fill="00B0F0"/>
          </w:tcPr>
          <w:p w14:paraId="6A2A662F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1</w:t>
            </w:r>
          </w:p>
        </w:tc>
        <w:tc>
          <w:tcPr>
            <w:tcW w:w="2514" w:type="dxa"/>
            <w:shd w:val="clear" w:color="auto" w:fill="9966FF"/>
          </w:tcPr>
          <w:p w14:paraId="779F17A0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2</w:t>
            </w:r>
          </w:p>
        </w:tc>
      </w:tr>
      <w:tr w:rsidR="00C339C4" w:rsidRPr="002E4D74" w14:paraId="0EA878FA" w14:textId="77777777" w:rsidTr="004E63EA">
        <w:trPr>
          <w:trHeight w:val="710"/>
        </w:trPr>
        <w:tc>
          <w:tcPr>
            <w:tcW w:w="656" w:type="dxa"/>
            <w:vMerge/>
          </w:tcPr>
          <w:p w14:paraId="7C54B706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2512" w:type="dxa"/>
          </w:tcPr>
          <w:p w14:paraId="58FE4D86" w14:textId="359E12E8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Troll Swap by Leigh Hodgkinson</w:t>
            </w:r>
            <w:r w:rsidR="00B46C0B" w:rsidRPr="00591738">
              <w:rPr>
                <w:rFonts w:cstheme="minorHAnsi"/>
                <w:b/>
                <w:color w:val="0070C0"/>
                <w:sz w:val="18"/>
                <w:szCs w:val="18"/>
              </w:rPr>
              <w:t>, Trolls Go Home by Alan MacDonald</w:t>
            </w:r>
          </w:p>
          <w:p w14:paraId="2EF100B2" w14:textId="37FB3EA4" w:rsidR="00C339C4" w:rsidRPr="00591738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2513" w:type="dxa"/>
          </w:tcPr>
          <w:p w14:paraId="6EB47F88" w14:textId="187360AA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The Owl </w:t>
            </w:r>
            <w:r w:rsidR="002B43BB" w:rsidRPr="00591738">
              <w:rPr>
                <w:rFonts w:cstheme="minorHAnsi"/>
                <w:b/>
                <w:color w:val="0070C0"/>
                <w:sz w:val="18"/>
                <w:szCs w:val="18"/>
              </w:rPr>
              <w:t>W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ho </w:t>
            </w:r>
            <w:r w:rsidR="002B43BB" w:rsidRPr="00591738">
              <w:rPr>
                <w:rFonts w:cstheme="minorHAnsi"/>
                <w:b/>
                <w:color w:val="0070C0"/>
                <w:sz w:val="18"/>
                <w:szCs w:val="18"/>
              </w:rPr>
              <w:t>W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as </w:t>
            </w:r>
            <w:r w:rsidR="002B43BB" w:rsidRPr="00591738">
              <w:rPr>
                <w:rFonts w:cstheme="minorHAnsi"/>
                <w:b/>
                <w:color w:val="0070C0"/>
                <w:sz w:val="18"/>
                <w:szCs w:val="18"/>
              </w:rPr>
              <w:t>A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fraid of </w:t>
            </w:r>
            <w:r w:rsidR="00A2685C" w:rsidRPr="00591738">
              <w:rPr>
                <w:rFonts w:cstheme="minorHAnsi"/>
                <w:b/>
                <w:color w:val="0070C0"/>
                <w:sz w:val="18"/>
                <w:szCs w:val="18"/>
              </w:rPr>
              <w:t>T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he </w:t>
            </w:r>
            <w:r w:rsidR="00A2685C" w:rsidRPr="00591738">
              <w:rPr>
                <w:rFonts w:cstheme="minorHAnsi"/>
                <w:b/>
                <w:color w:val="0070C0"/>
                <w:sz w:val="18"/>
                <w:szCs w:val="18"/>
              </w:rPr>
              <w:t>D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ark by Jill Tomlinson</w:t>
            </w:r>
            <w:r w:rsidR="00B46C0B" w:rsidRPr="00591738">
              <w:rPr>
                <w:rFonts w:cstheme="minorHAnsi"/>
                <w:b/>
                <w:color w:val="0070C0"/>
                <w:sz w:val="18"/>
                <w:szCs w:val="18"/>
              </w:rPr>
              <w:t>, (and Chapter version)</w:t>
            </w:r>
          </w:p>
          <w:p w14:paraId="1D8D8091" w14:textId="41DC3572" w:rsidR="00C339C4" w:rsidRPr="00591738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5889ED67" w14:textId="491ED371" w:rsidR="00C339C4" w:rsidRPr="00591738" w:rsidRDefault="00522948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The </w:t>
            </w:r>
            <w:r w:rsidR="00C339C4" w:rsidRPr="00591738">
              <w:rPr>
                <w:rFonts w:cstheme="minorHAnsi"/>
                <w:b/>
                <w:color w:val="0070C0"/>
                <w:sz w:val="18"/>
                <w:szCs w:val="18"/>
              </w:rPr>
              <w:t>Dragon Machine by Helen Ward</w:t>
            </w:r>
            <w:r w:rsidR="00B46C0B" w:rsidRPr="00591738">
              <w:rPr>
                <w:rFonts w:cstheme="minorHAnsi"/>
                <w:b/>
                <w:color w:val="0070C0"/>
                <w:sz w:val="18"/>
                <w:szCs w:val="18"/>
              </w:rPr>
              <w:t>, How to Train Your Dragon (2010 film)</w:t>
            </w:r>
            <w:r w:rsidR="00670C7F">
              <w:rPr>
                <w:rFonts w:cstheme="minorHAnsi"/>
                <w:b/>
                <w:color w:val="0070C0"/>
                <w:sz w:val="18"/>
                <w:szCs w:val="18"/>
              </w:rPr>
              <w:t>, The Dragonsitter by Josh Lacey</w:t>
            </w:r>
          </w:p>
          <w:p w14:paraId="3E656122" w14:textId="7CBEE175" w:rsidR="00C339C4" w:rsidRPr="00591738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514" w:type="dxa"/>
          </w:tcPr>
          <w:p w14:paraId="524C3196" w14:textId="55D71633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Major Glad, Major Dizzy by Jan Oke</w:t>
            </w:r>
            <w:r w:rsidR="00670C7F">
              <w:rPr>
                <w:rFonts w:cstheme="minorHAnsi"/>
                <w:b/>
                <w:color w:val="0070C0"/>
                <w:sz w:val="18"/>
                <w:szCs w:val="18"/>
              </w:rPr>
              <w:t>, Naughty Amelia Jane by Enid Blyton</w:t>
            </w:r>
          </w:p>
          <w:p w14:paraId="50173855" w14:textId="1A02E95A" w:rsidR="00C339C4" w:rsidRPr="00591738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2513" w:type="dxa"/>
          </w:tcPr>
          <w:p w14:paraId="25D903DA" w14:textId="77777777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The Last Wolf by Mini Grey</w:t>
            </w:r>
          </w:p>
          <w:p w14:paraId="1175760D" w14:textId="33DC0043" w:rsidR="00C339C4" w:rsidRPr="00591738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4" w:type="dxa"/>
          </w:tcPr>
          <w:p w14:paraId="623E7882" w14:textId="77777777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Grandad’s Secret Giant by David Litchfield</w:t>
            </w:r>
          </w:p>
          <w:p w14:paraId="11A1FE61" w14:textId="4E808786" w:rsidR="00C339C4" w:rsidRPr="00591738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C339C4" w:rsidRPr="002E4D74" w14:paraId="5827F2B4" w14:textId="77777777" w:rsidTr="004E63EA">
        <w:trPr>
          <w:trHeight w:val="231"/>
        </w:trPr>
        <w:tc>
          <w:tcPr>
            <w:tcW w:w="656" w:type="dxa"/>
            <w:vMerge w:val="restart"/>
          </w:tcPr>
          <w:p w14:paraId="7035C8F6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3</w:t>
            </w:r>
          </w:p>
        </w:tc>
        <w:tc>
          <w:tcPr>
            <w:tcW w:w="2512" w:type="dxa"/>
            <w:shd w:val="clear" w:color="auto" w:fill="FF6699"/>
          </w:tcPr>
          <w:p w14:paraId="5A6B83C5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</w:t>
            </w:r>
            <w:r>
              <w:rPr>
                <w:rFonts w:cstheme="minorHAnsi"/>
                <w:color w:val="002060"/>
                <w:sz w:val="18"/>
              </w:rPr>
              <w:t xml:space="preserve"> 1</w:t>
            </w:r>
          </w:p>
        </w:tc>
        <w:tc>
          <w:tcPr>
            <w:tcW w:w="2513" w:type="dxa"/>
            <w:shd w:val="clear" w:color="auto" w:fill="FFC000"/>
          </w:tcPr>
          <w:p w14:paraId="69AB06E3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 2</w:t>
            </w:r>
          </w:p>
        </w:tc>
        <w:tc>
          <w:tcPr>
            <w:tcW w:w="2513" w:type="dxa"/>
            <w:shd w:val="clear" w:color="auto" w:fill="FFFF00"/>
          </w:tcPr>
          <w:p w14:paraId="61342900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1</w:t>
            </w:r>
          </w:p>
        </w:tc>
        <w:tc>
          <w:tcPr>
            <w:tcW w:w="2514" w:type="dxa"/>
            <w:shd w:val="clear" w:color="auto" w:fill="92D050"/>
          </w:tcPr>
          <w:p w14:paraId="2915CC7A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2</w:t>
            </w:r>
          </w:p>
        </w:tc>
        <w:tc>
          <w:tcPr>
            <w:tcW w:w="2513" w:type="dxa"/>
            <w:shd w:val="clear" w:color="auto" w:fill="00B0F0"/>
          </w:tcPr>
          <w:p w14:paraId="4452383D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1</w:t>
            </w:r>
          </w:p>
        </w:tc>
        <w:tc>
          <w:tcPr>
            <w:tcW w:w="2514" w:type="dxa"/>
            <w:shd w:val="clear" w:color="auto" w:fill="9966FF"/>
          </w:tcPr>
          <w:p w14:paraId="214466C9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2</w:t>
            </w:r>
          </w:p>
        </w:tc>
      </w:tr>
      <w:tr w:rsidR="00C339C4" w:rsidRPr="002E4D74" w14:paraId="29D5E165" w14:textId="77777777" w:rsidTr="004E63EA">
        <w:trPr>
          <w:trHeight w:val="710"/>
        </w:trPr>
        <w:tc>
          <w:tcPr>
            <w:tcW w:w="656" w:type="dxa"/>
            <w:vMerge/>
          </w:tcPr>
          <w:p w14:paraId="0F96BA63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2512" w:type="dxa"/>
          </w:tcPr>
          <w:p w14:paraId="24791706" w14:textId="77777777" w:rsidR="00C339C4" w:rsidRPr="00591738" w:rsidRDefault="00C339C4" w:rsidP="004E63EA">
            <w:pPr>
              <w:rPr>
                <w:rFonts w:cstheme="minorHAnsi"/>
                <w:noProof/>
                <w:color w:val="0070C0"/>
                <w:sz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>Seal Surfer by Michael Foreman</w:t>
            </w:r>
          </w:p>
          <w:p w14:paraId="5474F75A" w14:textId="5DB766F7" w:rsidR="00C339C4" w:rsidRPr="00591738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513" w:type="dxa"/>
          </w:tcPr>
          <w:p w14:paraId="26421E0D" w14:textId="6F275ADF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>Winter’s Child by Graham Baker-Smith</w:t>
            </w:r>
            <w:r w:rsidR="00B46C0B" w:rsidRPr="00591738">
              <w:rPr>
                <w:rFonts w:cstheme="minorHAnsi"/>
                <w:b/>
                <w:color w:val="0070C0"/>
                <w:sz w:val="18"/>
              </w:rPr>
              <w:t>, Ice Palace by Robert Swindells</w:t>
            </w:r>
          </w:p>
          <w:p w14:paraId="518790D8" w14:textId="5FF5EB7E" w:rsidR="00C339C4" w:rsidRPr="00591738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513" w:type="dxa"/>
          </w:tcPr>
          <w:p w14:paraId="58CC8A2E" w14:textId="77777777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>Stone Age Boy by Satoshi Kitamura</w:t>
            </w:r>
          </w:p>
          <w:p w14:paraId="39DDED23" w14:textId="785831D6" w:rsidR="00C339C4" w:rsidRPr="00591738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70C0"/>
                <w:sz w:val="18"/>
              </w:rPr>
            </w:pPr>
          </w:p>
        </w:tc>
        <w:tc>
          <w:tcPr>
            <w:tcW w:w="2514" w:type="dxa"/>
          </w:tcPr>
          <w:p w14:paraId="11DF3D2C" w14:textId="1CFB3072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 xml:space="preserve">Big </w:t>
            </w:r>
            <w:r w:rsidR="00321839" w:rsidRPr="00591738">
              <w:rPr>
                <w:rFonts w:cstheme="minorHAnsi"/>
                <w:b/>
                <w:color w:val="0070C0"/>
                <w:sz w:val="18"/>
              </w:rPr>
              <w:t>B</w:t>
            </w:r>
            <w:r w:rsidRPr="00591738">
              <w:rPr>
                <w:rFonts w:cstheme="minorHAnsi"/>
                <w:b/>
                <w:color w:val="0070C0"/>
                <w:sz w:val="18"/>
              </w:rPr>
              <w:t xml:space="preserve">lue </w:t>
            </w:r>
            <w:r w:rsidR="00321839" w:rsidRPr="00591738">
              <w:rPr>
                <w:rFonts w:cstheme="minorHAnsi"/>
                <w:b/>
                <w:color w:val="0070C0"/>
                <w:sz w:val="18"/>
              </w:rPr>
              <w:t>W</w:t>
            </w:r>
            <w:r w:rsidRPr="00591738">
              <w:rPr>
                <w:rFonts w:cstheme="minorHAnsi"/>
                <w:b/>
                <w:color w:val="0070C0"/>
                <w:sz w:val="18"/>
              </w:rPr>
              <w:t>hale by Nicola Davies</w:t>
            </w:r>
            <w:r w:rsidR="00B46C0B" w:rsidRPr="00591738">
              <w:rPr>
                <w:rFonts w:cstheme="minorHAnsi"/>
                <w:b/>
                <w:color w:val="0070C0"/>
                <w:sz w:val="18"/>
              </w:rPr>
              <w:t>, This Morning I Met a Whale by Michael Morpurgo</w:t>
            </w:r>
          </w:p>
          <w:p w14:paraId="3C3A7236" w14:textId="6A7CE29D" w:rsidR="00C339C4" w:rsidRPr="00591738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509E4BD2" w14:textId="4B35C5D8" w:rsidR="00C339C4" w:rsidRPr="00591738" w:rsidRDefault="00C339C4" w:rsidP="00B46C0B">
            <w:pPr>
              <w:rPr>
                <w:rFonts w:cstheme="minorHAnsi"/>
                <w:b/>
                <w:color w:val="0070C0"/>
                <w:sz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>Journey by Aaron Becker</w:t>
            </w:r>
            <w:r w:rsidR="00B46C0B" w:rsidRPr="00591738">
              <w:rPr>
                <w:rFonts w:cstheme="minorHAnsi"/>
                <w:b/>
                <w:color w:val="0070C0"/>
                <w:sz w:val="18"/>
              </w:rPr>
              <w:t>, Tilly Mint Tales by Berlie Doherty</w:t>
            </w:r>
          </w:p>
        </w:tc>
        <w:tc>
          <w:tcPr>
            <w:tcW w:w="2514" w:type="dxa"/>
          </w:tcPr>
          <w:p w14:paraId="2F38970E" w14:textId="6B91804F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Zeraffa Giraffa</w:t>
            </w:r>
            <w:r w:rsidR="00223F32"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by Dianne Hofmeyr</w:t>
            </w:r>
          </w:p>
          <w:p w14:paraId="2907C323" w14:textId="540E953F" w:rsidR="00C339C4" w:rsidRPr="00591738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C339C4" w:rsidRPr="002E4D74" w14:paraId="325D9F3D" w14:textId="77777777" w:rsidTr="004E63EA">
        <w:trPr>
          <w:trHeight w:val="213"/>
        </w:trPr>
        <w:tc>
          <w:tcPr>
            <w:tcW w:w="656" w:type="dxa"/>
            <w:vMerge w:val="restart"/>
          </w:tcPr>
          <w:p w14:paraId="0D34A4B4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4</w:t>
            </w:r>
          </w:p>
        </w:tc>
        <w:tc>
          <w:tcPr>
            <w:tcW w:w="2512" w:type="dxa"/>
            <w:shd w:val="clear" w:color="auto" w:fill="FF6699"/>
          </w:tcPr>
          <w:p w14:paraId="379F4C08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</w:t>
            </w:r>
            <w:r>
              <w:rPr>
                <w:rFonts w:cstheme="minorHAnsi"/>
                <w:color w:val="002060"/>
                <w:sz w:val="18"/>
              </w:rPr>
              <w:t xml:space="preserve"> 1</w:t>
            </w:r>
          </w:p>
        </w:tc>
        <w:tc>
          <w:tcPr>
            <w:tcW w:w="2513" w:type="dxa"/>
            <w:shd w:val="clear" w:color="auto" w:fill="FFC000"/>
          </w:tcPr>
          <w:p w14:paraId="7534A30C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 2</w:t>
            </w:r>
          </w:p>
        </w:tc>
        <w:tc>
          <w:tcPr>
            <w:tcW w:w="2513" w:type="dxa"/>
            <w:shd w:val="clear" w:color="auto" w:fill="FFFF00"/>
          </w:tcPr>
          <w:p w14:paraId="7F6002E2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1</w:t>
            </w:r>
          </w:p>
        </w:tc>
        <w:tc>
          <w:tcPr>
            <w:tcW w:w="2514" w:type="dxa"/>
            <w:shd w:val="clear" w:color="auto" w:fill="92D050"/>
          </w:tcPr>
          <w:p w14:paraId="215B9E4D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2</w:t>
            </w:r>
          </w:p>
        </w:tc>
        <w:tc>
          <w:tcPr>
            <w:tcW w:w="2513" w:type="dxa"/>
            <w:shd w:val="clear" w:color="auto" w:fill="00B0F0"/>
          </w:tcPr>
          <w:p w14:paraId="52D4AFBC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1</w:t>
            </w:r>
          </w:p>
        </w:tc>
        <w:tc>
          <w:tcPr>
            <w:tcW w:w="2514" w:type="dxa"/>
            <w:shd w:val="clear" w:color="auto" w:fill="9966FF"/>
          </w:tcPr>
          <w:p w14:paraId="4466AF3D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2</w:t>
            </w:r>
          </w:p>
        </w:tc>
      </w:tr>
      <w:tr w:rsidR="00C339C4" w:rsidRPr="002E4D74" w14:paraId="3BDE30EC" w14:textId="77777777" w:rsidTr="004E63EA">
        <w:trPr>
          <w:trHeight w:val="957"/>
        </w:trPr>
        <w:tc>
          <w:tcPr>
            <w:tcW w:w="656" w:type="dxa"/>
            <w:vMerge/>
          </w:tcPr>
          <w:p w14:paraId="4CB2A619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2512" w:type="dxa"/>
          </w:tcPr>
          <w:p w14:paraId="7C9AFD19" w14:textId="77777777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Gorilla by Anthony Browne</w:t>
            </w:r>
          </w:p>
          <w:p w14:paraId="6F6E87F4" w14:textId="77777777" w:rsidR="00C339C4" w:rsidRPr="00591738" w:rsidRDefault="00C339C4" w:rsidP="00C339C4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7E6299F7" w14:textId="20BAD6AB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Leon and </w:t>
            </w:r>
            <w:r w:rsidR="00825EC6" w:rsidRPr="00591738">
              <w:rPr>
                <w:rFonts w:cstheme="minorHAnsi"/>
                <w:b/>
                <w:color w:val="0070C0"/>
                <w:sz w:val="18"/>
                <w:szCs w:val="18"/>
              </w:rPr>
              <w:t>t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he </w:t>
            </w:r>
            <w:r w:rsidR="005C2874" w:rsidRPr="00591738">
              <w:rPr>
                <w:rFonts w:cstheme="minorHAnsi"/>
                <w:b/>
                <w:color w:val="0070C0"/>
                <w:sz w:val="18"/>
                <w:szCs w:val="18"/>
              </w:rPr>
              <w:t>P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lace </w:t>
            </w:r>
            <w:r w:rsidR="005C2874" w:rsidRPr="00591738">
              <w:rPr>
                <w:rFonts w:cstheme="minorHAnsi"/>
                <w:b/>
                <w:color w:val="0070C0"/>
                <w:sz w:val="18"/>
                <w:szCs w:val="18"/>
              </w:rPr>
              <w:t>B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etween by Graham Baker-Smith</w:t>
            </w:r>
            <w:r w:rsidR="00B46C0B" w:rsidRPr="00591738">
              <w:rPr>
                <w:rFonts w:cstheme="minorHAnsi"/>
                <w:b/>
                <w:color w:val="0070C0"/>
                <w:sz w:val="18"/>
                <w:szCs w:val="18"/>
              </w:rPr>
              <w:t>, Oz the Great and Powerful (2013 film)</w:t>
            </w:r>
          </w:p>
          <w:p w14:paraId="179CCA05" w14:textId="77777777" w:rsidR="00C339C4" w:rsidRPr="00591738" w:rsidRDefault="00C339C4" w:rsidP="00C339C4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0C7A5255" w14:textId="55620189" w:rsidR="00C339C4" w:rsidRPr="00591738" w:rsidRDefault="00C339C4" w:rsidP="00B46C0B">
            <w:pPr>
              <w:rPr>
                <w:rFonts w:cstheme="minorHAnsi"/>
                <w:b/>
                <w:color w:val="0070C0"/>
                <w:sz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>Escape from Pompeii by Christina Balit</w:t>
            </w:r>
          </w:p>
        </w:tc>
        <w:tc>
          <w:tcPr>
            <w:tcW w:w="2514" w:type="dxa"/>
          </w:tcPr>
          <w:p w14:paraId="1E83C38E" w14:textId="29FB0545" w:rsidR="00C339C4" w:rsidRPr="00591738" w:rsidRDefault="00C339C4" w:rsidP="00B83916">
            <w:pPr>
              <w:rPr>
                <w:rFonts w:cstheme="minorHAnsi"/>
                <w:b/>
                <w:iCs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iCs/>
                <w:color w:val="0070C0"/>
                <w:sz w:val="18"/>
                <w:szCs w:val="18"/>
              </w:rPr>
              <w:t>Amazing Islands</w:t>
            </w:r>
            <w:r w:rsidR="00B46C0B" w:rsidRPr="00591738">
              <w:rPr>
                <w:rFonts w:cstheme="minorHAnsi"/>
                <w:b/>
                <w:iCs/>
                <w:color w:val="0070C0"/>
                <w:sz w:val="18"/>
                <w:szCs w:val="18"/>
              </w:rPr>
              <w:t xml:space="preserve"> </w:t>
            </w:r>
            <w:r w:rsidRPr="00591738">
              <w:rPr>
                <w:rFonts w:cstheme="minorHAnsi"/>
                <w:b/>
                <w:iCs/>
                <w:color w:val="0070C0"/>
                <w:sz w:val="18"/>
                <w:szCs w:val="18"/>
              </w:rPr>
              <w:t>by Sabrina Weiss</w:t>
            </w:r>
            <w:r w:rsidR="00B46C0B" w:rsidRPr="00591738">
              <w:rPr>
                <w:rFonts w:cstheme="minorHAnsi"/>
                <w:b/>
                <w:iCs/>
                <w:color w:val="0070C0"/>
                <w:sz w:val="18"/>
                <w:szCs w:val="18"/>
              </w:rPr>
              <w:t xml:space="preserve">, 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Koji’s Island by The Literacy Company</w:t>
            </w:r>
          </w:p>
          <w:p w14:paraId="2254555B" w14:textId="7723410F" w:rsidR="00B83916" w:rsidRPr="00591738" w:rsidRDefault="00B83916" w:rsidP="00B83916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185B3D4E" w14:textId="1E1465F6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Where the Forest Meets the Sea by Jeannie Baker</w:t>
            </w:r>
            <w:r w:rsidR="00B46C0B"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, 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Jungle Explorer by The Literacy Company</w:t>
            </w:r>
          </w:p>
          <w:p w14:paraId="7F4BAA7B" w14:textId="0E7F6200" w:rsidR="00C339C4" w:rsidRPr="00591738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4" w:type="dxa"/>
          </w:tcPr>
          <w:p w14:paraId="14D82606" w14:textId="77777777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Blue John by Berlie Doherty</w:t>
            </w:r>
          </w:p>
          <w:p w14:paraId="422B4BB3" w14:textId="77777777" w:rsidR="00C339C4" w:rsidRPr="00591738" w:rsidRDefault="00C339C4" w:rsidP="004E63EA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1203EE6B" w14:textId="77777777" w:rsidR="00C339C4" w:rsidRPr="00591738" w:rsidRDefault="00C339C4" w:rsidP="004E63EA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</w:tr>
      <w:tr w:rsidR="00C339C4" w:rsidRPr="002E4D74" w14:paraId="7CD2CB70" w14:textId="77777777" w:rsidTr="004E63EA">
        <w:trPr>
          <w:trHeight w:val="213"/>
        </w:trPr>
        <w:tc>
          <w:tcPr>
            <w:tcW w:w="656" w:type="dxa"/>
            <w:vMerge w:val="restart"/>
          </w:tcPr>
          <w:p w14:paraId="5607B476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5</w:t>
            </w:r>
          </w:p>
        </w:tc>
        <w:tc>
          <w:tcPr>
            <w:tcW w:w="2512" w:type="dxa"/>
            <w:shd w:val="clear" w:color="auto" w:fill="FF6699"/>
          </w:tcPr>
          <w:p w14:paraId="00A2EDD6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</w:t>
            </w:r>
            <w:r>
              <w:rPr>
                <w:rFonts w:cstheme="minorHAnsi"/>
                <w:color w:val="002060"/>
                <w:sz w:val="18"/>
              </w:rPr>
              <w:t xml:space="preserve"> 1</w:t>
            </w:r>
          </w:p>
        </w:tc>
        <w:tc>
          <w:tcPr>
            <w:tcW w:w="2513" w:type="dxa"/>
            <w:shd w:val="clear" w:color="auto" w:fill="FFC000"/>
          </w:tcPr>
          <w:p w14:paraId="058ACB7D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 2</w:t>
            </w:r>
          </w:p>
        </w:tc>
        <w:tc>
          <w:tcPr>
            <w:tcW w:w="2513" w:type="dxa"/>
            <w:shd w:val="clear" w:color="auto" w:fill="FFFF00"/>
          </w:tcPr>
          <w:p w14:paraId="38AD3C59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1</w:t>
            </w:r>
          </w:p>
        </w:tc>
        <w:tc>
          <w:tcPr>
            <w:tcW w:w="2514" w:type="dxa"/>
            <w:shd w:val="clear" w:color="auto" w:fill="92D050"/>
          </w:tcPr>
          <w:p w14:paraId="68F101AC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2</w:t>
            </w:r>
          </w:p>
        </w:tc>
        <w:tc>
          <w:tcPr>
            <w:tcW w:w="2513" w:type="dxa"/>
            <w:shd w:val="clear" w:color="auto" w:fill="00B0F0"/>
          </w:tcPr>
          <w:p w14:paraId="00DA0E30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1</w:t>
            </w:r>
          </w:p>
        </w:tc>
        <w:tc>
          <w:tcPr>
            <w:tcW w:w="2514" w:type="dxa"/>
            <w:shd w:val="clear" w:color="auto" w:fill="9966FF"/>
          </w:tcPr>
          <w:p w14:paraId="485EEDBA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2</w:t>
            </w:r>
          </w:p>
        </w:tc>
      </w:tr>
      <w:tr w:rsidR="00C339C4" w:rsidRPr="002E4D74" w14:paraId="64AC5B83" w14:textId="77777777" w:rsidTr="004E63EA">
        <w:trPr>
          <w:trHeight w:val="876"/>
        </w:trPr>
        <w:tc>
          <w:tcPr>
            <w:tcW w:w="656" w:type="dxa"/>
            <w:vMerge/>
          </w:tcPr>
          <w:p w14:paraId="3DD38F4F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2512" w:type="dxa"/>
          </w:tcPr>
          <w:p w14:paraId="0F3C8115" w14:textId="77777777" w:rsidR="00B46C0B" w:rsidRPr="00591738" w:rsidRDefault="00C339C4" w:rsidP="00B46C0B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Queen of </w:t>
            </w:r>
            <w:r w:rsidR="00EA1EBE" w:rsidRPr="00591738">
              <w:rPr>
                <w:rFonts w:cstheme="minorHAnsi"/>
                <w:b/>
                <w:color w:val="0070C0"/>
                <w:sz w:val="18"/>
                <w:szCs w:val="18"/>
              </w:rPr>
              <w:t>t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he </w:t>
            </w:r>
            <w:r w:rsidR="00FF39A0" w:rsidRPr="00591738">
              <w:rPr>
                <w:rFonts w:cstheme="minorHAnsi"/>
                <w:b/>
                <w:color w:val="0070C0"/>
                <w:sz w:val="18"/>
                <w:szCs w:val="18"/>
              </w:rPr>
              <w:t>F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alls by Chris Van Allsburg</w:t>
            </w:r>
            <w:r w:rsidR="00B46C0B" w:rsidRPr="00591738">
              <w:rPr>
                <w:rFonts w:cstheme="minorHAnsi"/>
                <w:b/>
                <w:color w:val="0070C0"/>
                <w:sz w:val="18"/>
                <w:szCs w:val="18"/>
              </w:rPr>
              <w:t>, Good Night Stories for Rebel Girls by Elena Favilli and Francesca Cavallo</w:t>
            </w:r>
          </w:p>
          <w:p w14:paraId="089A45CF" w14:textId="419CC290" w:rsidR="00B46C0B" w:rsidRPr="00591738" w:rsidRDefault="00B46C0B" w:rsidP="00B46C0B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2174DB0F" w14:textId="77777777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The Lost Happy Endings by Carol Ann Duffy</w:t>
            </w:r>
          </w:p>
          <w:p w14:paraId="1B04A585" w14:textId="4C18C73F" w:rsidR="00C339C4" w:rsidRPr="00591738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2513" w:type="dxa"/>
          </w:tcPr>
          <w:p w14:paraId="1C4E9558" w14:textId="77777777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Arthur and the Golden Rope by Joe Todd-Stanton</w:t>
            </w:r>
          </w:p>
          <w:p w14:paraId="0DC40306" w14:textId="6DA099B2" w:rsidR="00C339C4" w:rsidRPr="00591738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4" w:type="dxa"/>
          </w:tcPr>
          <w:p w14:paraId="33B4BD8B" w14:textId="77777777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The Darkest Dark by Chris Hadfield</w:t>
            </w:r>
          </w:p>
          <w:p w14:paraId="37D85876" w14:textId="45352B63" w:rsidR="00C339C4" w:rsidRPr="00591738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01C66DFA" w14:textId="77777777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The Paperbag Prince by Colin Thompson</w:t>
            </w:r>
          </w:p>
          <w:p w14:paraId="3475D1C2" w14:textId="23CE5A32" w:rsidR="00C339C4" w:rsidRPr="00591738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514" w:type="dxa"/>
          </w:tcPr>
          <w:p w14:paraId="26FCD353" w14:textId="60B5451A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Radiant Child by Javaka Steptoe</w:t>
            </w:r>
            <w:r w:rsidR="00B46C0B" w:rsidRPr="00591738">
              <w:rPr>
                <w:rFonts w:cstheme="minorHAnsi"/>
                <w:b/>
                <w:color w:val="0070C0"/>
                <w:sz w:val="18"/>
                <w:szCs w:val="18"/>
              </w:rPr>
              <w:t>, Life Doesn’t Frighten Me by Maya Angelou</w:t>
            </w:r>
          </w:p>
          <w:p w14:paraId="4C43EB72" w14:textId="3E66F2DA" w:rsidR="00C339C4" w:rsidRPr="00591738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C339C4" w:rsidRPr="002E4D74" w14:paraId="12E38D0A" w14:textId="77777777" w:rsidTr="004E63EA">
        <w:trPr>
          <w:trHeight w:val="231"/>
        </w:trPr>
        <w:tc>
          <w:tcPr>
            <w:tcW w:w="656" w:type="dxa"/>
            <w:vMerge w:val="restart"/>
          </w:tcPr>
          <w:p w14:paraId="433FAE65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6</w:t>
            </w:r>
          </w:p>
        </w:tc>
        <w:tc>
          <w:tcPr>
            <w:tcW w:w="2512" w:type="dxa"/>
            <w:shd w:val="clear" w:color="auto" w:fill="FF6699"/>
          </w:tcPr>
          <w:p w14:paraId="7D12318E" w14:textId="77777777" w:rsidR="00C339C4" w:rsidRPr="002F284B" w:rsidRDefault="00C339C4" w:rsidP="004E63EA">
            <w:pPr>
              <w:tabs>
                <w:tab w:val="left" w:pos="514"/>
                <w:tab w:val="center" w:pos="1149"/>
              </w:tabs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ab/>
            </w:r>
            <w:r w:rsidRPr="002F284B">
              <w:rPr>
                <w:rFonts w:cstheme="minorHAnsi"/>
                <w:color w:val="002060"/>
                <w:sz w:val="18"/>
              </w:rPr>
              <w:tab/>
              <w:t>Autumn</w:t>
            </w:r>
            <w:r>
              <w:rPr>
                <w:rFonts w:cstheme="minorHAnsi"/>
                <w:color w:val="002060"/>
                <w:sz w:val="18"/>
              </w:rPr>
              <w:t xml:space="preserve"> 1</w:t>
            </w:r>
          </w:p>
        </w:tc>
        <w:tc>
          <w:tcPr>
            <w:tcW w:w="2513" w:type="dxa"/>
            <w:shd w:val="clear" w:color="auto" w:fill="FFC000"/>
          </w:tcPr>
          <w:p w14:paraId="3E03FEC3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 2</w:t>
            </w:r>
          </w:p>
        </w:tc>
        <w:tc>
          <w:tcPr>
            <w:tcW w:w="2513" w:type="dxa"/>
            <w:shd w:val="clear" w:color="auto" w:fill="FFFF00"/>
          </w:tcPr>
          <w:p w14:paraId="3A514127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1</w:t>
            </w:r>
          </w:p>
        </w:tc>
        <w:tc>
          <w:tcPr>
            <w:tcW w:w="2514" w:type="dxa"/>
            <w:shd w:val="clear" w:color="auto" w:fill="92D050"/>
          </w:tcPr>
          <w:p w14:paraId="5A3D457D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2</w:t>
            </w:r>
          </w:p>
        </w:tc>
        <w:tc>
          <w:tcPr>
            <w:tcW w:w="2513" w:type="dxa"/>
            <w:shd w:val="clear" w:color="auto" w:fill="00B0F0"/>
          </w:tcPr>
          <w:p w14:paraId="7B9FC1D2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1</w:t>
            </w:r>
          </w:p>
        </w:tc>
        <w:tc>
          <w:tcPr>
            <w:tcW w:w="2514" w:type="dxa"/>
            <w:shd w:val="clear" w:color="auto" w:fill="9966FF"/>
          </w:tcPr>
          <w:p w14:paraId="3ADB8755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2</w:t>
            </w:r>
          </w:p>
        </w:tc>
      </w:tr>
      <w:tr w:rsidR="00C339C4" w:rsidRPr="002E4D74" w14:paraId="08E4E6A9" w14:textId="77777777" w:rsidTr="004E63EA">
        <w:trPr>
          <w:trHeight w:val="710"/>
        </w:trPr>
        <w:tc>
          <w:tcPr>
            <w:tcW w:w="656" w:type="dxa"/>
            <w:vMerge/>
          </w:tcPr>
          <w:p w14:paraId="3EA68536" w14:textId="77777777" w:rsidR="00C339C4" w:rsidRPr="002E4D74" w:rsidRDefault="00C339C4" w:rsidP="004E63EA">
            <w:pPr>
              <w:rPr>
                <w:rFonts w:cstheme="minorHAnsi"/>
                <w:sz w:val="18"/>
              </w:rPr>
            </w:pPr>
          </w:p>
        </w:tc>
        <w:tc>
          <w:tcPr>
            <w:tcW w:w="2512" w:type="dxa"/>
          </w:tcPr>
          <w:p w14:paraId="4FD42C13" w14:textId="263FB69F" w:rsidR="00C339C4" w:rsidRPr="00591738" w:rsidRDefault="00C339C4" w:rsidP="00B46C0B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Star of Fear, Star of Hope by Jo Hoestlandt</w:t>
            </w:r>
            <w:r w:rsidR="00B46C0B" w:rsidRPr="00591738">
              <w:rPr>
                <w:rFonts w:cstheme="minorHAnsi"/>
                <w:b/>
                <w:color w:val="0070C0"/>
                <w:sz w:val="18"/>
                <w:szCs w:val="18"/>
              </w:rPr>
              <w:t>, Erika’s Story by Ruth Vander Zee</w:t>
            </w:r>
          </w:p>
        </w:tc>
        <w:tc>
          <w:tcPr>
            <w:tcW w:w="2513" w:type="dxa"/>
          </w:tcPr>
          <w:p w14:paraId="19ABAA2C" w14:textId="546081F1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Can </w:t>
            </w:r>
            <w:r w:rsidR="005C2874" w:rsidRPr="00591738">
              <w:rPr>
                <w:rFonts w:cstheme="minorHAnsi"/>
                <w:b/>
                <w:color w:val="0070C0"/>
                <w:sz w:val="18"/>
                <w:szCs w:val="18"/>
              </w:rPr>
              <w:t>W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e </w:t>
            </w:r>
            <w:r w:rsidR="005C2874" w:rsidRPr="00591738">
              <w:rPr>
                <w:rFonts w:cstheme="minorHAnsi"/>
                <w:b/>
                <w:color w:val="0070C0"/>
                <w:sz w:val="18"/>
                <w:szCs w:val="18"/>
              </w:rPr>
              <w:t>S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ave </w:t>
            </w:r>
            <w:r w:rsidR="007C4F50" w:rsidRPr="00591738">
              <w:rPr>
                <w:rFonts w:cstheme="minorHAnsi"/>
                <w:b/>
                <w:color w:val="0070C0"/>
                <w:sz w:val="18"/>
                <w:szCs w:val="18"/>
              </w:rPr>
              <w:t>t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he </w:t>
            </w:r>
            <w:r w:rsidR="005C2874" w:rsidRPr="00591738">
              <w:rPr>
                <w:rFonts w:cstheme="minorHAnsi"/>
                <w:b/>
                <w:color w:val="0070C0"/>
                <w:sz w:val="18"/>
                <w:szCs w:val="18"/>
              </w:rPr>
              <w:t>T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iger? by Martin Jenkins</w:t>
            </w:r>
          </w:p>
          <w:p w14:paraId="69AC2895" w14:textId="63981AF7" w:rsidR="00C339C4" w:rsidRPr="00591738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0C9DCABA" w14:textId="5D2F4DF8" w:rsidR="00C339C4" w:rsidRPr="00591738" w:rsidRDefault="002D2B28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The </w:t>
            </w:r>
            <w:r w:rsidR="00C339C4"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Selfish Giant by Oscar Wilde </w:t>
            </w:r>
            <w:r w:rsidR="008C4E16" w:rsidRPr="00591738">
              <w:rPr>
                <w:rFonts w:cstheme="minorHAnsi"/>
                <w:b/>
                <w:color w:val="0070C0"/>
                <w:sz w:val="18"/>
                <w:szCs w:val="18"/>
              </w:rPr>
              <w:t>&amp;</w:t>
            </w:r>
            <w:r w:rsidR="00C339C4"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Ritva Voutila</w:t>
            </w:r>
          </w:p>
          <w:p w14:paraId="1B39184F" w14:textId="77777777" w:rsidR="00C339C4" w:rsidRPr="00591738" w:rsidRDefault="00C339C4" w:rsidP="00C339C4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2514" w:type="dxa"/>
          </w:tcPr>
          <w:p w14:paraId="0855AF62" w14:textId="6F392326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Island by Jason Chin</w:t>
            </w:r>
            <w:r w:rsidR="00B46C0B"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, 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Jemmy Button by </w:t>
            </w:r>
            <w:hyperlink r:id="rId12" w:history="1">
              <w:r w:rsidRPr="00591738">
                <w:rPr>
                  <w:rFonts w:cstheme="minorHAnsi"/>
                  <w:b/>
                  <w:color w:val="0070C0"/>
                  <w:sz w:val="18"/>
                  <w:szCs w:val="18"/>
                </w:rPr>
                <w:t>Alix Barzelay</w:t>
              </w:r>
            </w:hyperlink>
          </w:p>
          <w:p w14:paraId="5A35F0AE" w14:textId="129B1C44" w:rsidR="00C339C4" w:rsidRPr="00591738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625F383F" w14:textId="32E7A7B5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Manfish by Jennifer Berne</w:t>
            </w:r>
            <w:r w:rsidR="00B46C0B" w:rsidRPr="00591738">
              <w:rPr>
                <w:rFonts w:cstheme="minorHAnsi"/>
                <w:b/>
                <w:color w:val="0070C0"/>
                <w:sz w:val="18"/>
                <w:szCs w:val="18"/>
              </w:rPr>
              <w:t>, Great Adventurers by Alastair Humphreys</w:t>
            </w:r>
          </w:p>
          <w:p w14:paraId="16801B65" w14:textId="77777777" w:rsidR="00C339C4" w:rsidRPr="00591738" w:rsidRDefault="00C339C4" w:rsidP="00C339C4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14" w:type="dxa"/>
          </w:tcPr>
          <w:p w14:paraId="4BA7AE75" w14:textId="77777777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Sky Chasers by Emma Carroll</w:t>
            </w:r>
          </w:p>
          <w:p w14:paraId="7D964513" w14:textId="77777777" w:rsidR="00C339C4" w:rsidRPr="00591738" w:rsidRDefault="00C339C4" w:rsidP="00C339C4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70C0"/>
                <w:sz w:val="18"/>
                <w:szCs w:val="18"/>
              </w:rPr>
            </w:pPr>
          </w:p>
        </w:tc>
      </w:tr>
    </w:tbl>
    <w:p w14:paraId="67E78C1E" w14:textId="6EFC21A6" w:rsidR="00C339C4" w:rsidRDefault="00C339C4">
      <w:pPr>
        <w:rPr>
          <w:b/>
          <w:bCs/>
          <w:color w:val="002060"/>
          <w:sz w:val="24"/>
          <w:szCs w:val="24"/>
        </w:rPr>
      </w:pPr>
    </w:p>
    <w:p w14:paraId="79074B5C" w14:textId="77777777" w:rsidR="000F7C30" w:rsidRDefault="000F7C30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br w:type="page"/>
      </w:r>
    </w:p>
    <w:p w14:paraId="5A423EDC" w14:textId="3EA2724A" w:rsidR="00C339C4" w:rsidRPr="00C339C4" w:rsidRDefault="00C339C4" w:rsidP="00C339C4">
      <w:pPr>
        <w:rPr>
          <w:b/>
          <w:bCs/>
          <w:color w:val="002060"/>
          <w:sz w:val="24"/>
          <w:szCs w:val="24"/>
        </w:rPr>
      </w:pPr>
      <w:r w:rsidRPr="00C339C4">
        <w:rPr>
          <w:b/>
          <w:bCs/>
          <w:color w:val="002060"/>
          <w:sz w:val="24"/>
          <w:szCs w:val="24"/>
        </w:rPr>
        <w:lastRenderedPageBreak/>
        <w:t xml:space="preserve">Whole school set </w:t>
      </w:r>
      <w:r>
        <w:rPr>
          <w:b/>
          <w:bCs/>
          <w:color w:val="002060"/>
          <w:sz w:val="24"/>
          <w:szCs w:val="24"/>
        </w:rPr>
        <w:t>2</w:t>
      </w:r>
      <w:r w:rsidRPr="00C339C4">
        <w:rPr>
          <w:b/>
          <w:bCs/>
          <w:color w:val="002060"/>
          <w:sz w:val="24"/>
          <w:szCs w:val="24"/>
        </w:rPr>
        <w:t xml:space="preserve"> overview</w:t>
      </w:r>
    </w:p>
    <w:tbl>
      <w:tblPr>
        <w:tblStyle w:val="TableGrid"/>
        <w:tblW w:w="15735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56"/>
        <w:gridCol w:w="2512"/>
        <w:gridCol w:w="2513"/>
        <w:gridCol w:w="2513"/>
        <w:gridCol w:w="2514"/>
        <w:gridCol w:w="2513"/>
        <w:gridCol w:w="2514"/>
      </w:tblGrid>
      <w:tr w:rsidR="00C339C4" w:rsidRPr="002E4D74" w14:paraId="35B53ABA" w14:textId="77777777" w:rsidTr="004E63EA">
        <w:trPr>
          <w:trHeight w:val="231"/>
        </w:trPr>
        <w:tc>
          <w:tcPr>
            <w:tcW w:w="656" w:type="dxa"/>
            <w:vAlign w:val="center"/>
          </w:tcPr>
          <w:p w14:paraId="0DD621E7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bookmarkStart w:id="0" w:name="_Hlk46499093"/>
            <w:r w:rsidRPr="002F284B">
              <w:rPr>
                <w:rFonts w:cstheme="minorHAnsi"/>
                <w:b/>
                <w:color w:val="002060"/>
                <w:sz w:val="18"/>
              </w:rPr>
              <w:t>Year group</w:t>
            </w:r>
          </w:p>
        </w:tc>
        <w:tc>
          <w:tcPr>
            <w:tcW w:w="5025" w:type="dxa"/>
            <w:gridSpan w:val="2"/>
            <w:vAlign w:val="center"/>
          </w:tcPr>
          <w:p w14:paraId="6ADF5416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Autumn term</w:t>
            </w:r>
          </w:p>
        </w:tc>
        <w:tc>
          <w:tcPr>
            <w:tcW w:w="5027" w:type="dxa"/>
            <w:gridSpan w:val="2"/>
            <w:vAlign w:val="center"/>
          </w:tcPr>
          <w:p w14:paraId="14A9C08A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Spring term</w:t>
            </w:r>
          </w:p>
        </w:tc>
        <w:tc>
          <w:tcPr>
            <w:tcW w:w="5027" w:type="dxa"/>
            <w:gridSpan w:val="2"/>
            <w:vAlign w:val="center"/>
          </w:tcPr>
          <w:p w14:paraId="4F4C1B04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Summer term</w:t>
            </w:r>
          </w:p>
        </w:tc>
      </w:tr>
      <w:tr w:rsidR="00C339C4" w:rsidRPr="002E4D74" w14:paraId="29651403" w14:textId="77777777" w:rsidTr="004E63EA">
        <w:trPr>
          <w:trHeight w:val="180"/>
        </w:trPr>
        <w:tc>
          <w:tcPr>
            <w:tcW w:w="656" w:type="dxa"/>
            <w:vMerge w:val="restart"/>
          </w:tcPr>
          <w:p w14:paraId="049AB5FC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1</w:t>
            </w:r>
          </w:p>
        </w:tc>
        <w:tc>
          <w:tcPr>
            <w:tcW w:w="2512" w:type="dxa"/>
            <w:shd w:val="clear" w:color="auto" w:fill="FF6699"/>
            <w:vAlign w:val="center"/>
          </w:tcPr>
          <w:p w14:paraId="3E4431CE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</w:t>
            </w:r>
            <w:r>
              <w:rPr>
                <w:rFonts w:cstheme="minorHAnsi"/>
                <w:color w:val="002060"/>
                <w:sz w:val="18"/>
              </w:rPr>
              <w:t xml:space="preserve"> 1</w:t>
            </w:r>
          </w:p>
        </w:tc>
        <w:tc>
          <w:tcPr>
            <w:tcW w:w="2513" w:type="dxa"/>
            <w:shd w:val="clear" w:color="auto" w:fill="FFC000"/>
            <w:vAlign w:val="center"/>
          </w:tcPr>
          <w:p w14:paraId="59377A96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 2</w:t>
            </w:r>
          </w:p>
        </w:tc>
        <w:tc>
          <w:tcPr>
            <w:tcW w:w="2513" w:type="dxa"/>
            <w:shd w:val="clear" w:color="auto" w:fill="FFFF00"/>
            <w:vAlign w:val="center"/>
          </w:tcPr>
          <w:p w14:paraId="4066A2A9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1</w:t>
            </w:r>
          </w:p>
        </w:tc>
        <w:tc>
          <w:tcPr>
            <w:tcW w:w="2514" w:type="dxa"/>
            <w:shd w:val="clear" w:color="auto" w:fill="92D050"/>
            <w:vAlign w:val="center"/>
          </w:tcPr>
          <w:p w14:paraId="3C7B02E3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2</w:t>
            </w:r>
          </w:p>
        </w:tc>
        <w:tc>
          <w:tcPr>
            <w:tcW w:w="2513" w:type="dxa"/>
            <w:shd w:val="clear" w:color="auto" w:fill="00B0F0"/>
            <w:vAlign w:val="center"/>
          </w:tcPr>
          <w:p w14:paraId="562AA1F8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1</w:t>
            </w:r>
          </w:p>
        </w:tc>
        <w:tc>
          <w:tcPr>
            <w:tcW w:w="2514" w:type="dxa"/>
            <w:shd w:val="clear" w:color="auto" w:fill="9966FF"/>
            <w:vAlign w:val="center"/>
          </w:tcPr>
          <w:p w14:paraId="3C948953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2</w:t>
            </w:r>
          </w:p>
        </w:tc>
      </w:tr>
      <w:tr w:rsidR="00C339C4" w:rsidRPr="002E4D74" w14:paraId="74B8330D" w14:textId="77777777" w:rsidTr="004E63EA">
        <w:trPr>
          <w:trHeight w:val="691"/>
        </w:trPr>
        <w:tc>
          <w:tcPr>
            <w:tcW w:w="656" w:type="dxa"/>
            <w:vMerge/>
          </w:tcPr>
          <w:p w14:paraId="25BD8F48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2512" w:type="dxa"/>
          </w:tcPr>
          <w:p w14:paraId="742E8EFA" w14:textId="77777777" w:rsidR="00C339C4" w:rsidRPr="007F4509" w:rsidRDefault="00C339C4" w:rsidP="004E63EA">
            <w:pP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</w:pPr>
            <w:r w:rsidRPr="007F450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>Meesha Makes Friends by Tom Percival</w:t>
            </w:r>
          </w:p>
          <w:p w14:paraId="392FF426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7FB61BDC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Katie in London by James Mayhew</w:t>
            </w:r>
          </w:p>
        </w:tc>
        <w:tc>
          <w:tcPr>
            <w:tcW w:w="2513" w:type="dxa"/>
          </w:tcPr>
          <w:p w14:paraId="0857C0C2" w14:textId="77777777" w:rsidR="00C339C4" w:rsidRPr="007F4509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7F450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Grandpa’s Gift by Fiona Lumbers</w:t>
            </w:r>
          </w:p>
        </w:tc>
        <w:tc>
          <w:tcPr>
            <w:tcW w:w="2514" w:type="dxa"/>
          </w:tcPr>
          <w:p w14:paraId="298A9371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Beegu by Alexis Deacon</w:t>
            </w:r>
          </w:p>
        </w:tc>
        <w:tc>
          <w:tcPr>
            <w:tcW w:w="2513" w:type="dxa"/>
          </w:tcPr>
          <w:p w14:paraId="44471C09" w14:textId="0B1F273A" w:rsidR="00C339C4" w:rsidRPr="007F4509" w:rsidRDefault="00C339C4" w:rsidP="004E63EA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7F450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Some</w:t>
            </w:r>
            <w:r w:rsidR="00A437B1" w:rsidRPr="007F450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body</w:t>
            </w:r>
            <w:r w:rsidRPr="007F450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 Swallowed Stanley by Sarah Roberts</w:t>
            </w:r>
          </w:p>
          <w:p w14:paraId="770B51C5" w14:textId="77777777" w:rsidR="00C339C4" w:rsidRPr="007F4509" w:rsidRDefault="00C339C4" w:rsidP="004E63EA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2514" w:type="dxa"/>
          </w:tcPr>
          <w:p w14:paraId="084CDDDE" w14:textId="77777777" w:rsidR="00C339C4" w:rsidRPr="007F4509" w:rsidRDefault="00C339C4" w:rsidP="004E63EA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7F450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A Midsummer Night’s Dream </w:t>
            </w:r>
          </w:p>
          <w:p w14:paraId="07E84553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F4509">
              <w:rPr>
                <w:rFonts w:asciiTheme="minorHAnsi" w:eastAsia="Calibri" w:hAnsiTheme="minorHAnsi" w:cstheme="minorHAnsi"/>
                <w:b/>
                <w:bCs/>
                <w:color w:val="0070C0"/>
                <w:sz w:val="18"/>
                <w:szCs w:val="18"/>
              </w:rPr>
              <w:t>Adapted by Brooke Jorden</w:t>
            </w:r>
          </w:p>
        </w:tc>
      </w:tr>
      <w:tr w:rsidR="00C339C4" w:rsidRPr="002E4D74" w14:paraId="08BD7BF4" w14:textId="77777777" w:rsidTr="004E63EA">
        <w:trPr>
          <w:trHeight w:val="231"/>
        </w:trPr>
        <w:tc>
          <w:tcPr>
            <w:tcW w:w="656" w:type="dxa"/>
            <w:vMerge w:val="restart"/>
          </w:tcPr>
          <w:p w14:paraId="598B78E0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bookmarkStart w:id="1" w:name="_Hlk518368078"/>
            <w:r w:rsidRPr="002F284B">
              <w:rPr>
                <w:rFonts w:cstheme="minorHAnsi"/>
                <w:b/>
                <w:color w:val="002060"/>
                <w:sz w:val="18"/>
              </w:rPr>
              <w:t>2</w:t>
            </w:r>
          </w:p>
        </w:tc>
        <w:tc>
          <w:tcPr>
            <w:tcW w:w="2512" w:type="dxa"/>
            <w:shd w:val="clear" w:color="auto" w:fill="FF6699"/>
          </w:tcPr>
          <w:p w14:paraId="56A90CA7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</w:t>
            </w:r>
            <w:r>
              <w:rPr>
                <w:rFonts w:cstheme="minorHAnsi"/>
                <w:color w:val="002060"/>
                <w:sz w:val="18"/>
              </w:rPr>
              <w:t xml:space="preserve"> 1</w:t>
            </w:r>
          </w:p>
        </w:tc>
        <w:tc>
          <w:tcPr>
            <w:tcW w:w="2513" w:type="dxa"/>
            <w:shd w:val="clear" w:color="auto" w:fill="FFC000"/>
          </w:tcPr>
          <w:p w14:paraId="2E57565C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 2</w:t>
            </w:r>
          </w:p>
        </w:tc>
        <w:tc>
          <w:tcPr>
            <w:tcW w:w="2513" w:type="dxa"/>
            <w:shd w:val="clear" w:color="auto" w:fill="FFFF00"/>
          </w:tcPr>
          <w:p w14:paraId="6798CC47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1</w:t>
            </w:r>
          </w:p>
        </w:tc>
        <w:tc>
          <w:tcPr>
            <w:tcW w:w="2514" w:type="dxa"/>
            <w:shd w:val="clear" w:color="auto" w:fill="92D050"/>
          </w:tcPr>
          <w:p w14:paraId="6BE1BD38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2</w:t>
            </w:r>
          </w:p>
        </w:tc>
        <w:tc>
          <w:tcPr>
            <w:tcW w:w="2513" w:type="dxa"/>
            <w:shd w:val="clear" w:color="auto" w:fill="00B0F0"/>
          </w:tcPr>
          <w:p w14:paraId="4E251018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1</w:t>
            </w:r>
          </w:p>
        </w:tc>
        <w:tc>
          <w:tcPr>
            <w:tcW w:w="2514" w:type="dxa"/>
            <w:shd w:val="clear" w:color="auto" w:fill="9966FF"/>
          </w:tcPr>
          <w:p w14:paraId="7EE74135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2</w:t>
            </w:r>
          </w:p>
        </w:tc>
      </w:tr>
      <w:bookmarkEnd w:id="1"/>
      <w:tr w:rsidR="00C339C4" w:rsidRPr="002E4D74" w14:paraId="4688E74F" w14:textId="77777777" w:rsidTr="004E63EA">
        <w:trPr>
          <w:trHeight w:val="710"/>
        </w:trPr>
        <w:tc>
          <w:tcPr>
            <w:tcW w:w="656" w:type="dxa"/>
            <w:vMerge/>
          </w:tcPr>
          <w:p w14:paraId="6848F01E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2512" w:type="dxa"/>
          </w:tcPr>
          <w:p w14:paraId="51309CBE" w14:textId="77777777" w:rsidR="00C339C4" w:rsidRPr="007F4509" w:rsidRDefault="00C339C4" w:rsidP="004E63EA">
            <w:pPr>
              <w:rPr>
                <w:rFonts w:cstheme="minorHAnsi"/>
                <w:b/>
                <w:color w:val="0070C0"/>
                <w:sz w:val="18"/>
                <w:szCs w:val="16"/>
              </w:rPr>
            </w:pPr>
            <w:r w:rsidRPr="007F4509">
              <w:rPr>
                <w:rFonts w:cstheme="minorHAnsi"/>
                <w:b/>
                <w:color w:val="0070C0"/>
                <w:sz w:val="18"/>
                <w:szCs w:val="16"/>
              </w:rPr>
              <w:t>Look Up! By Nathan Bryon</w:t>
            </w:r>
          </w:p>
          <w:p w14:paraId="50FA09CD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</w:p>
        </w:tc>
        <w:tc>
          <w:tcPr>
            <w:tcW w:w="2513" w:type="dxa"/>
          </w:tcPr>
          <w:p w14:paraId="2356E314" w14:textId="7D50BDF5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6"/>
              </w:rPr>
              <w:t>The Great Fire of London by Emma Adams</w:t>
            </w:r>
          </w:p>
        </w:tc>
        <w:tc>
          <w:tcPr>
            <w:tcW w:w="2513" w:type="dxa"/>
          </w:tcPr>
          <w:p w14:paraId="5752356E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6"/>
              </w:rPr>
              <w:t xml:space="preserve">Grandad’s Camper by Harry Woodgate </w:t>
            </w:r>
          </w:p>
        </w:tc>
        <w:tc>
          <w:tcPr>
            <w:tcW w:w="2514" w:type="dxa"/>
          </w:tcPr>
          <w:p w14:paraId="0D9EACAD" w14:textId="77777777" w:rsidR="00494426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6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6"/>
              </w:rPr>
              <w:t>My Name is Not Refugee by Kate Milner</w:t>
            </w:r>
          </w:p>
          <w:p w14:paraId="07D89B86" w14:textId="7E5100F9" w:rsidR="00494426" w:rsidRPr="007F4509" w:rsidRDefault="00494426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6"/>
              </w:rPr>
            </w:pPr>
          </w:p>
        </w:tc>
        <w:tc>
          <w:tcPr>
            <w:tcW w:w="2513" w:type="dxa"/>
          </w:tcPr>
          <w:p w14:paraId="1BD32000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6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6"/>
              </w:rPr>
              <w:t>Tidy by Emily Gravett</w:t>
            </w:r>
          </w:p>
          <w:p w14:paraId="0D7F5BF2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</w:p>
        </w:tc>
        <w:tc>
          <w:tcPr>
            <w:tcW w:w="2514" w:type="dxa"/>
          </w:tcPr>
          <w:p w14:paraId="7096D0E2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6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6"/>
              </w:rPr>
              <w:t>Usborne Illustrated Stories from Shakespeare (The Tempest) Adapted by Rosie Dickens</w:t>
            </w:r>
          </w:p>
          <w:p w14:paraId="69F71260" w14:textId="162A51F5" w:rsidR="00B83916" w:rsidRPr="007F4509" w:rsidRDefault="00B83916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</w:p>
        </w:tc>
      </w:tr>
      <w:tr w:rsidR="00C339C4" w:rsidRPr="002E4D74" w14:paraId="56339F92" w14:textId="77777777" w:rsidTr="004E63EA">
        <w:trPr>
          <w:trHeight w:val="231"/>
        </w:trPr>
        <w:tc>
          <w:tcPr>
            <w:tcW w:w="656" w:type="dxa"/>
            <w:vMerge w:val="restart"/>
          </w:tcPr>
          <w:p w14:paraId="0D1E93E6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3</w:t>
            </w:r>
          </w:p>
        </w:tc>
        <w:tc>
          <w:tcPr>
            <w:tcW w:w="2512" w:type="dxa"/>
            <w:shd w:val="clear" w:color="auto" w:fill="FF6699"/>
          </w:tcPr>
          <w:p w14:paraId="691C9BFE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</w:t>
            </w:r>
            <w:r>
              <w:rPr>
                <w:rFonts w:cstheme="minorHAnsi"/>
                <w:color w:val="002060"/>
                <w:sz w:val="18"/>
              </w:rPr>
              <w:t xml:space="preserve"> 1</w:t>
            </w:r>
          </w:p>
        </w:tc>
        <w:tc>
          <w:tcPr>
            <w:tcW w:w="2513" w:type="dxa"/>
            <w:shd w:val="clear" w:color="auto" w:fill="FFC000"/>
          </w:tcPr>
          <w:p w14:paraId="09995D62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 2</w:t>
            </w:r>
          </w:p>
        </w:tc>
        <w:tc>
          <w:tcPr>
            <w:tcW w:w="2513" w:type="dxa"/>
            <w:shd w:val="clear" w:color="auto" w:fill="FFFF00"/>
          </w:tcPr>
          <w:p w14:paraId="5BA0209D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1</w:t>
            </w:r>
          </w:p>
        </w:tc>
        <w:tc>
          <w:tcPr>
            <w:tcW w:w="2514" w:type="dxa"/>
            <w:shd w:val="clear" w:color="auto" w:fill="92D050"/>
          </w:tcPr>
          <w:p w14:paraId="291000BA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2</w:t>
            </w:r>
          </w:p>
        </w:tc>
        <w:tc>
          <w:tcPr>
            <w:tcW w:w="2513" w:type="dxa"/>
            <w:shd w:val="clear" w:color="auto" w:fill="00B0F0"/>
          </w:tcPr>
          <w:p w14:paraId="65F8A34E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1</w:t>
            </w:r>
          </w:p>
        </w:tc>
        <w:tc>
          <w:tcPr>
            <w:tcW w:w="2514" w:type="dxa"/>
            <w:shd w:val="clear" w:color="auto" w:fill="9966FF"/>
          </w:tcPr>
          <w:p w14:paraId="0E9DC8F9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2</w:t>
            </w:r>
          </w:p>
        </w:tc>
      </w:tr>
      <w:tr w:rsidR="00C339C4" w:rsidRPr="002E4D74" w14:paraId="6ED84ED9" w14:textId="77777777" w:rsidTr="004E63EA">
        <w:trPr>
          <w:trHeight w:val="710"/>
        </w:trPr>
        <w:tc>
          <w:tcPr>
            <w:tcW w:w="656" w:type="dxa"/>
            <w:vMerge/>
          </w:tcPr>
          <w:p w14:paraId="157D76D6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2512" w:type="dxa"/>
          </w:tcPr>
          <w:p w14:paraId="0944BE92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Coming to England by Floella Benjamin</w:t>
            </w:r>
          </w:p>
          <w:p w14:paraId="2D4F9DD0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626605EF" w14:textId="07D6F6B1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Nen and the Lonely Fisherman by Ian Eagleton</w:t>
            </w:r>
          </w:p>
        </w:tc>
        <w:tc>
          <w:tcPr>
            <w:tcW w:w="2513" w:type="dxa"/>
          </w:tcPr>
          <w:p w14:paraId="7EFE85B3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The Fossil Girl by Catherine Brighton</w:t>
            </w:r>
          </w:p>
        </w:tc>
        <w:tc>
          <w:tcPr>
            <w:tcW w:w="2514" w:type="dxa"/>
          </w:tcPr>
          <w:p w14:paraId="382E2FF9" w14:textId="77777777" w:rsidR="00475E6D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The Silence Seeker by Ben Morley</w:t>
            </w:r>
          </w:p>
          <w:p w14:paraId="055C291B" w14:textId="05C894B6" w:rsidR="00B771C9" w:rsidRPr="007F4509" w:rsidRDefault="00B771C9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513" w:type="dxa"/>
          </w:tcPr>
          <w:p w14:paraId="3BA194B3" w14:textId="5EB3A321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Amazing Rivers by Juli</w:t>
            </w:r>
            <w:r w:rsidR="00825EC6"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e</w:t>
            </w: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 Vosburgh Agnone</w:t>
            </w:r>
          </w:p>
          <w:p w14:paraId="40D27117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514" w:type="dxa"/>
          </w:tcPr>
          <w:p w14:paraId="5CEA2538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A Stage Full of Shakespeare Stories by Angela McAllister (The Merchant of Venice)</w:t>
            </w:r>
          </w:p>
          <w:p w14:paraId="644965EE" w14:textId="64D866BC" w:rsidR="00B83916" w:rsidRPr="007F4509" w:rsidRDefault="00B83916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C339C4" w:rsidRPr="002E4D74" w14:paraId="22FB5DF9" w14:textId="77777777" w:rsidTr="004E63EA">
        <w:trPr>
          <w:trHeight w:val="213"/>
        </w:trPr>
        <w:tc>
          <w:tcPr>
            <w:tcW w:w="656" w:type="dxa"/>
            <w:vMerge w:val="restart"/>
          </w:tcPr>
          <w:p w14:paraId="7B55D08B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4</w:t>
            </w:r>
          </w:p>
        </w:tc>
        <w:tc>
          <w:tcPr>
            <w:tcW w:w="2512" w:type="dxa"/>
            <w:shd w:val="clear" w:color="auto" w:fill="FF6699"/>
          </w:tcPr>
          <w:p w14:paraId="262E4C20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</w:t>
            </w:r>
            <w:r>
              <w:rPr>
                <w:rFonts w:cstheme="minorHAnsi"/>
                <w:color w:val="002060"/>
                <w:sz w:val="18"/>
              </w:rPr>
              <w:t xml:space="preserve"> 1</w:t>
            </w:r>
          </w:p>
        </w:tc>
        <w:tc>
          <w:tcPr>
            <w:tcW w:w="2513" w:type="dxa"/>
            <w:shd w:val="clear" w:color="auto" w:fill="FFC000"/>
          </w:tcPr>
          <w:p w14:paraId="592B2331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 2</w:t>
            </w:r>
          </w:p>
        </w:tc>
        <w:tc>
          <w:tcPr>
            <w:tcW w:w="2513" w:type="dxa"/>
            <w:shd w:val="clear" w:color="auto" w:fill="FFFF00"/>
          </w:tcPr>
          <w:p w14:paraId="66F1F826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1</w:t>
            </w:r>
          </w:p>
        </w:tc>
        <w:tc>
          <w:tcPr>
            <w:tcW w:w="2514" w:type="dxa"/>
            <w:shd w:val="clear" w:color="auto" w:fill="92D050"/>
          </w:tcPr>
          <w:p w14:paraId="6BC9B27A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2</w:t>
            </w:r>
          </w:p>
        </w:tc>
        <w:tc>
          <w:tcPr>
            <w:tcW w:w="2513" w:type="dxa"/>
            <w:shd w:val="clear" w:color="auto" w:fill="00B0F0"/>
          </w:tcPr>
          <w:p w14:paraId="33D0E902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1</w:t>
            </w:r>
          </w:p>
        </w:tc>
        <w:tc>
          <w:tcPr>
            <w:tcW w:w="2514" w:type="dxa"/>
            <w:shd w:val="clear" w:color="auto" w:fill="9966FF"/>
          </w:tcPr>
          <w:p w14:paraId="7087C0C6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2</w:t>
            </w:r>
          </w:p>
        </w:tc>
      </w:tr>
      <w:tr w:rsidR="00C339C4" w:rsidRPr="002E4D74" w14:paraId="3665CD93" w14:textId="77777777" w:rsidTr="004E63EA">
        <w:trPr>
          <w:trHeight w:val="957"/>
        </w:trPr>
        <w:tc>
          <w:tcPr>
            <w:tcW w:w="656" w:type="dxa"/>
            <w:vMerge/>
          </w:tcPr>
          <w:p w14:paraId="2050DE9E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2512" w:type="dxa"/>
          </w:tcPr>
          <w:p w14:paraId="59791FF9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Counting on Katherine by Helaine Becker</w:t>
            </w:r>
          </w:p>
          <w:p w14:paraId="16CC85BA" w14:textId="77777777" w:rsidR="00C339C4" w:rsidRPr="007F4509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3F32E41F" w14:textId="77777777" w:rsidR="00C339C4" w:rsidRPr="007F4509" w:rsidRDefault="00C339C4" w:rsidP="004E63EA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F450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>Greek Myths by Jean Menzies</w:t>
            </w:r>
          </w:p>
        </w:tc>
        <w:tc>
          <w:tcPr>
            <w:tcW w:w="2513" w:type="dxa"/>
          </w:tcPr>
          <w:p w14:paraId="1E6651E7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Our Tower by Joseph Coelho</w:t>
            </w:r>
          </w:p>
        </w:tc>
        <w:tc>
          <w:tcPr>
            <w:tcW w:w="2514" w:type="dxa"/>
          </w:tcPr>
          <w:p w14:paraId="2AB37420" w14:textId="7A4F71B0" w:rsidR="0024627A" w:rsidRPr="007F4509" w:rsidRDefault="00C339C4" w:rsidP="0024627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Wisp</w:t>
            </w:r>
            <w:r w:rsidR="007C5532"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:</w:t>
            </w: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 A Story of Hope by Zana Fraillon</w:t>
            </w:r>
            <w:r w:rsidR="00255015"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, </w:t>
            </w:r>
            <w:r w:rsidR="0024627A"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Home by Carson Ellis</w:t>
            </w:r>
            <w:r w:rsidR="00255015"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, </w:t>
            </w:r>
            <w:r w:rsidR="0024627A"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Dreams of Freedom by Amnesty International</w:t>
            </w:r>
          </w:p>
          <w:p w14:paraId="5660E02F" w14:textId="3BD6637D" w:rsidR="00B83916" w:rsidRPr="007F4509" w:rsidRDefault="00B83916" w:rsidP="0024627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5A9237A2" w14:textId="17616CAA" w:rsidR="0066697F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Alba The Hundred Year Old Fish by Lara Hawthorne</w:t>
            </w:r>
            <w:r w:rsidR="00255015"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, </w:t>
            </w:r>
            <w:r w:rsidR="00755C3F"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A Planet </w:t>
            </w:r>
            <w:r w:rsidR="006D004C"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Full of Plastic by Neal Layton</w:t>
            </w:r>
          </w:p>
          <w:p w14:paraId="60C227DD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4" w:type="dxa"/>
          </w:tcPr>
          <w:p w14:paraId="13802706" w14:textId="32A88B7E" w:rsidR="00C339C4" w:rsidRPr="007F4509" w:rsidRDefault="00C339C4" w:rsidP="004E63EA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F450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A Stage Full of Shakespeare Stories by Angela McAllister</w:t>
            </w:r>
            <w:r w:rsidR="00BC1C7A"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 (Julius Caesar)</w:t>
            </w:r>
          </w:p>
        </w:tc>
      </w:tr>
      <w:tr w:rsidR="00C339C4" w:rsidRPr="002E4D74" w14:paraId="1233BB44" w14:textId="77777777" w:rsidTr="004E63EA">
        <w:trPr>
          <w:trHeight w:val="213"/>
        </w:trPr>
        <w:tc>
          <w:tcPr>
            <w:tcW w:w="656" w:type="dxa"/>
            <w:vMerge w:val="restart"/>
          </w:tcPr>
          <w:p w14:paraId="7A8C434F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5</w:t>
            </w:r>
          </w:p>
        </w:tc>
        <w:tc>
          <w:tcPr>
            <w:tcW w:w="2512" w:type="dxa"/>
            <w:shd w:val="clear" w:color="auto" w:fill="FF6699"/>
          </w:tcPr>
          <w:p w14:paraId="71FF35C4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</w:t>
            </w:r>
            <w:r>
              <w:rPr>
                <w:rFonts w:cstheme="minorHAnsi"/>
                <w:color w:val="002060"/>
                <w:sz w:val="18"/>
              </w:rPr>
              <w:t xml:space="preserve"> 1</w:t>
            </w:r>
          </w:p>
        </w:tc>
        <w:tc>
          <w:tcPr>
            <w:tcW w:w="2513" w:type="dxa"/>
            <w:shd w:val="clear" w:color="auto" w:fill="FFC000"/>
          </w:tcPr>
          <w:p w14:paraId="66BE9B02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 2</w:t>
            </w:r>
          </w:p>
        </w:tc>
        <w:tc>
          <w:tcPr>
            <w:tcW w:w="2513" w:type="dxa"/>
            <w:shd w:val="clear" w:color="auto" w:fill="FFFF00"/>
          </w:tcPr>
          <w:p w14:paraId="394D90D7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1</w:t>
            </w:r>
          </w:p>
        </w:tc>
        <w:tc>
          <w:tcPr>
            <w:tcW w:w="2514" w:type="dxa"/>
            <w:shd w:val="clear" w:color="auto" w:fill="92D050"/>
          </w:tcPr>
          <w:p w14:paraId="6FBA5E45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2</w:t>
            </w:r>
          </w:p>
        </w:tc>
        <w:tc>
          <w:tcPr>
            <w:tcW w:w="2513" w:type="dxa"/>
            <w:shd w:val="clear" w:color="auto" w:fill="00B0F0"/>
          </w:tcPr>
          <w:p w14:paraId="5BBF78EC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1</w:t>
            </w:r>
          </w:p>
        </w:tc>
        <w:tc>
          <w:tcPr>
            <w:tcW w:w="2514" w:type="dxa"/>
            <w:shd w:val="clear" w:color="auto" w:fill="9966FF"/>
          </w:tcPr>
          <w:p w14:paraId="5B8ED950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2</w:t>
            </w:r>
          </w:p>
        </w:tc>
      </w:tr>
      <w:tr w:rsidR="00C339C4" w:rsidRPr="002E4D74" w14:paraId="2000B2E2" w14:textId="77777777" w:rsidTr="004E63EA">
        <w:trPr>
          <w:trHeight w:val="876"/>
        </w:trPr>
        <w:tc>
          <w:tcPr>
            <w:tcW w:w="656" w:type="dxa"/>
            <w:vMerge/>
          </w:tcPr>
          <w:p w14:paraId="65A3D413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2512" w:type="dxa"/>
          </w:tcPr>
          <w:p w14:paraId="590BDBD4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Young, Gifted and Black by Jamia Wilson </w:t>
            </w:r>
          </w:p>
          <w:p w14:paraId="3AB885A0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Race to the Frozen North: The Matthew Henson Story by Catherine Johnson</w:t>
            </w:r>
          </w:p>
          <w:p w14:paraId="36FD48AE" w14:textId="3FF1CFAA" w:rsidR="00B83916" w:rsidRPr="007F4509" w:rsidRDefault="00B83916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2DDA0DEF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Beowulf by Michael Morpurgo</w:t>
            </w:r>
          </w:p>
        </w:tc>
        <w:tc>
          <w:tcPr>
            <w:tcW w:w="2513" w:type="dxa"/>
          </w:tcPr>
          <w:p w14:paraId="215551AF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Kai and the Monkey King by Joe Todd-Stanton</w:t>
            </w:r>
          </w:p>
        </w:tc>
        <w:tc>
          <w:tcPr>
            <w:tcW w:w="2514" w:type="dxa"/>
          </w:tcPr>
          <w:p w14:paraId="612B6177" w14:textId="77777777" w:rsidR="00C339C4" w:rsidRPr="007F4509" w:rsidRDefault="00C339C4" w:rsidP="004E63EA">
            <w:pP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</w:pPr>
            <w:r w:rsidRPr="007F450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>Malala’s Magic Pencil</w:t>
            </w:r>
          </w:p>
          <w:p w14:paraId="58470997" w14:textId="73BC76EF" w:rsidR="00A3121F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by Malala Yousafzai</w:t>
            </w:r>
            <w:r w:rsidR="00255015"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, F</w:t>
            </w:r>
            <w:r w:rsidR="00A3121F"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or the Right to Learn </w:t>
            </w:r>
            <w:r w:rsidR="006C0F6F"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by Rebecca Langston-George</w:t>
            </w:r>
          </w:p>
        </w:tc>
        <w:tc>
          <w:tcPr>
            <w:tcW w:w="2513" w:type="dxa"/>
          </w:tcPr>
          <w:p w14:paraId="489F0885" w14:textId="7CA24BA6" w:rsidR="00CF0379" w:rsidRPr="007F4509" w:rsidRDefault="00C36FF3" w:rsidP="004E63EA">
            <w:pP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</w:pPr>
            <w:r w:rsidRPr="007F450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 xml:space="preserve">The </w:t>
            </w:r>
            <w:r w:rsidR="00C339C4" w:rsidRPr="007F450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>Brilliant Deep by Kate Messner</w:t>
            </w:r>
            <w:r w:rsidR="00255015" w:rsidRPr="007F450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 xml:space="preserve">, </w:t>
            </w:r>
            <w:r w:rsidR="00CF0379" w:rsidRPr="007F450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>Coral Reefs</w:t>
            </w:r>
            <w:r w:rsidR="0066697F" w:rsidRPr="007F450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 xml:space="preserve"> by Jason Chin</w:t>
            </w:r>
          </w:p>
          <w:p w14:paraId="359A29EE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4" w:type="dxa"/>
          </w:tcPr>
          <w:p w14:paraId="2A01BEC7" w14:textId="28D52D99" w:rsidR="00C339C4" w:rsidRPr="007F4509" w:rsidRDefault="00C339C4" w:rsidP="00255015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7F450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Bold and Brave Women from Shakespeare by Shakespeare Birthplace Trust</w:t>
            </w:r>
            <w:r w:rsidR="00255015" w:rsidRPr="007F450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, </w:t>
            </w:r>
            <w:r w:rsidRPr="007F450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A Stage Full of Shakespeare Stories by Angela McAllister</w:t>
            </w:r>
          </w:p>
        </w:tc>
      </w:tr>
      <w:tr w:rsidR="00C339C4" w:rsidRPr="002E4D74" w14:paraId="243A75CA" w14:textId="77777777" w:rsidTr="004E63EA">
        <w:trPr>
          <w:trHeight w:val="231"/>
        </w:trPr>
        <w:tc>
          <w:tcPr>
            <w:tcW w:w="656" w:type="dxa"/>
            <w:vMerge w:val="restart"/>
          </w:tcPr>
          <w:p w14:paraId="55DB52BB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6</w:t>
            </w:r>
          </w:p>
        </w:tc>
        <w:tc>
          <w:tcPr>
            <w:tcW w:w="2512" w:type="dxa"/>
            <w:shd w:val="clear" w:color="auto" w:fill="FF6699"/>
          </w:tcPr>
          <w:p w14:paraId="5A01A679" w14:textId="77777777" w:rsidR="00C339C4" w:rsidRPr="002F284B" w:rsidRDefault="00C339C4" w:rsidP="004E63EA">
            <w:pPr>
              <w:tabs>
                <w:tab w:val="left" w:pos="514"/>
                <w:tab w:val="center" w:pos="1149"/>
              </w:tabs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ab/>
            </w:r>
            <w:r w:rsidRPr="002F284B">
              <w:rPr>
                <w:rFonts w:cstheme="minorHAnsi"/>
                <w:color w:val="002060"/>
                <w:sz w:val="18"/>
              </w:rPr>
              <w:tab/>
              <w:t>Autumn</w:t>
            </w:r>
            <w:r>
              <w:rPr>
                <w:rFonts w:cstheme="minorHAnsi"/>
                <w:color w:val="002060"/>
                <w:sz w:val="18"/>
              </w:rPr>
              <w:t xml:space="preserve"> 1</w:t>
            </w:r>
          </w:p>
        </w:tc>
        <w:tc>
          <w:tcPr>
            <w:tcW w:w="2513" w:type="dxa"/>
            <w:shd w:val="clear" w:color="auto" w:fill="FFC000"/>
          </w:tcPr>
          <w:p w14:paraId="0C5C684C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 2</w:t>
            </w:r>
          </w:p>
        </w:tc>
        <w:tc>
          <w:tcPr>
            <w:tcW w:w="2513" w:type="dxa"/>
            <w:shd w:val="clear" w:color="auto" w:fill="FFFF00"/>
          </w:tcPr>
          <w:p w14:paraId="5019D425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1</w:t>
            </w:r>
          </w:p>
        </w:tc>
        <w:tc>
          <w:tcPr>
            <w:tcW w:w="2514" w:type="dxa"/>
            <w:shd w:val="clear" w:color="auto" w:fill="92D050"/>
          </w:tcPr>
          <w:p w14:paraId="09EC738D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2</w:t>
            </w:r>
          </w:p>
        </w:tc>
        <w:tc>
          <w:tcPr>
            <w:tcW w:w="2513" w:type="dxa"/>
            <w:shd w:val="clear" w:color="auto" w:fill="00B0F0"/>
          </w:tcPr>
          <w:p w14:paraId="4F198F1C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1</w:t>
            </w:r>
          </w:p>
        </w:tc>
        <w:tc>
          <w:tcPr>
            <w:tcW w:w="2514" w:type="dxa"/>
            <w:shd w:val="clear" w:color="auto" w:fill="9966FF"/>
          </w:tcPr>
          <w:p w14:paraId="2294096E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2</w:t>
            </w:r>
          </w:p>
        </w:tc>
      </w:tr>
      <w:tr w:rsidR="00C339C4" w:rsidRPr="002E4D74" w14:paraId="12931640" w14:textId="77777777" w:rsidTr="004E63EA">
        <w:trPr>
          <w:trHeight w:val="710"/>
        </w:trPr>
        <w:tc>
          <w:tcPr>
            <w:tcW w:w="656" w:type="dxa"/>
            <w:vMerge/>
          </w:tcPr>
          <w:p w14:paraId="71C57C07" w14:textId="77777777" w:rsidR="00C339C4" w:rsidRPr="002E4D74" w:rsidRDefault="00C339C4" w:rsidP="004E63EA">
            <w:pPr>
              <w:rPr>
                <w:rFonts w:cstheme="minorHAnsi"/>
                <w:sz w:val="18"/>
              </w:rPr>
            </w:pPr>
          </w:p>
        </w:tc>
        <w:tc>
          <w:tcPr>
            <w:tcW w:w="2512" w:type="dxa"/>
          </w:tcPr>
          <w:p w14:paraId="40341AD8" w14:textId="46654A6A" w:rsidR="00C339C4" w:rsidRPr="007F4509" w:rsidRDefault="00C339C4" w:rsidP="004E63EA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F450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King Kong by Anthony Browne</w:t>
            </w:r>
            <w:r w:rsidR="00255015" w:rsidRPr="007F450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, King Kong (1933 film)</w:t>
            </w:r>
          </w:p>
        </w:tc>
        <w:tc>
          <w:tcPr>
            <w:tcW w:w="2513" w:type="dxa"/>
          </w:tcPr>
          <w:p w14:paraId="29F6A584" w14:textId="0CB75504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The Place </w:t>
            </w:r>
            <w:r w:rsidR="007C4F50"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f</w:t>
            </w: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or Me: Stories about the Windrush Generation by</w:t>
            </w:r>
            <w:r w:rsidR="00255015"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 Black Cultural Archives</w:t>
            </w:r>
            <w:r w:rsidR="00DA7128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, A Brief History of Enslaved People by The Literacy Company</w:t>
            </w:r>
          </w:p>
        </w:tc>
        <w:tc>
          <w:tcPr>
            <w:tcW w:w="2513" w:type="dxa"/>
          </w:tcPr>
          <w:p w14:paraId="763872A5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Shackleton’s Journey by William Grill</w:t>
            </w:r>
          </w:p>
          <w:p w14:paraId="6E931EE5" w14:textId="77777777" w:rsidR="00C339C4" w:rsidRPr="007F4509" w:rsidRDefault="00C339C4" w:rsidP="004E63EA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2514" w:type="dxa"/>
          </w:tcPr>
          <w:p w14:paraId="1D153A3E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The Day War Came</w:t>
            </w:r>
          </w:p>
          <w:p w14:paraId="013433E5" w14:textId="6624748F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by Nicola Davies</w:t>
            </w:r>
            <w:r w:rsidR="00255015"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, </w:t>
            </w: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Leaf by Sandra Dieckmann</w:t>
            </w:r>
          </w:p>
          <w:p w14:paraId="4AB78A2B" w14:textId="77777777" w:rsidR="00C339C4" w:rsidRPr="007F4509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7BA8CF6C" w14:textId="37738757" w:rsidR="005E2EEB" w:rsidRPr="007F4509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7F450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Plastic Planet by </w:t>
            </w:r>
            <w:hyperlink r:id="rId13" w:history="1">
              <w:r w:rsidRPr="007F4509">
                <w:rPr>
                  <w:rFonts w:cstheme="minorHAnsi"/>
                  <w:b/>
                  <w:bCs/>
                  <w:color w:val="0070C0"/>
                  <w:sz w:val="18"/>
                  <w:szCs w:val="18"/>
                </w:rPr>
                <w:t>Georgia Amson-Bradshaw</w:t>
              </w:r>
            </w:hyperlink>
            <w:r w:rsidR="00255015" w:rsidRPr="007F450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, </w:t>
            </w:r>
            <w:r w:rsidR="005E2EEB" w:rsidRPr="007F4509">
              <w:rPr>
                <w:rFonts w:cstheme="minorHAnsi"/>
                <w:b/>
                <w:color w:val="0070C0"/>
                <w:sz w:val="18"/>
                <w:szCs w:val="18"/>
              </w:rPr>
              <w:t xml:space="preserve">Greta’s Story: The </w:t>
            </w:r>
            <w:r w:rsidR="00255015" w:rsidRPr="007F4509">
              <w:rPr>
                <w:rFonts w:cstheme="minorHAnsi"/>
                <w:b/>
                <w:color w:val="0070C0"/>
                <w:sz w:val="18"/>
                <w:szCs w:val="18"/>
              </w:rPr>
              <w:t>S</w:t>
            </w:r>
            <w:r w:rsidR="005E2EEB" w:rsidRPr="007F4509">
              <w:rPr>
                <w:rFonts w:cstheme="minorHAnsi"/>
                <w:b/>
                <w:color w:val="0070C0"/>
                <w:sz w:val="18"/>
                <w:szCs w:val="18"/>
              </w:rPr>
              <w:t xml:space="preserve">choolgirl </w:t>
            </w:r>
            <w:r w:rsidR="00255015" w:rsidRPr="007F4509">
              <w:rPr>
                <w:rFonts w:cstheme="minorHAnsi"/>
                <w:b/>
                <w:color w:val="0070C0"/>
                <w:sz w:val="18"/>
                <w:szCs w:val="18"/>
              </w:rPr>
              <w:t>W</w:t>
            </w:r>
            <w:r w:rsidR="005E2EEB" w:rsidRPr="007F4509">
              <w:rPr>
                <w:rFonts w:cstheme="minorHAnsi"/>
                <w:b/>
                <w:color w:val="0070C0"/>
                <w:sz w:val="18"/>
                <w:szCs w:val="18"/>
              </w:rPr>
              <w:t xml:space="preserve">ho </w:t>
            </w:r>
            <w:r w:rsidR="00255015" w:rsidRPr="007F4509">
              <w:rPr>
                <w:rFonts w:cstheme="minorHAnsi"/>
                <w:b/>
                <w:color w:val="0070C0"/>
                <w:sz w:val="18"/>
                <w:szCs w:val="18"/>
              </w:rPr>
              <w:t>W</w:t>
            </w:r>
            <w:r w:rsidR="005E2EEB" w:rsidRPr="007F4509">
              <w:rPr>
                <w:rFonts w:cstheme="minorHAnsi"/>
                <w:b/>
                <w:color w:val="0070C0"/>
                <w:sz w:val="18"/>
                <w:szCs w:val="18"/>
              </w:rPr>
              <w:t xml:space="preserve">ent on </w:t>
            </w:r>
            <w:r w:rsidR="00255015" w:rsidRPr="007F4509">
              <w:rPr>
                <w:rFonts w:cstheme="minorHAnsi"/>
                <w:b/>
                <w:color w:val="0070C0"/>
                <w:sz w:val="18"/>
                <w:szCs w:val="18"/>
              </w:rPr>
              <w:t>S</w:t>
            </w:r>
            <w:r w:rsidR="005E2EEB" w:rsidRPr="007F4509">
              <w:rPr>
                <w:rFonts w:cstheme="minorHAnsi"/>
                <w:b/>
                <w:color w:val="0070C0"/>
                <w:sz w:val="18"/>
                <w:szCs w:val="18"/>
              </w:rPr>
              <w:t xml:space="preserve">trike to </w:t>
            </w:r>
            <w:r w:rsidR="00255015" w:rsidRPr="007F4509">
              <w:rPr>
                <w:rFonts w:cstheme="minorHAnsi"/>
                <w:b/>
                <w:color w:val="0070C0"/>
                <w:sz w:val="18"/>
                <w:szCs w:val="18"/>
              </w:rPr>
              <w:t>S</w:t>
            </w:r>
            <w:r w:rsidR="005E2EEB" w:rsidRPr="007F4509">
              <w:rPr>
                <w:rFonts w:cstheme="minorHAnsi"/>
                <w:b/>
                <w:color w:val="0070C0"/>
                <w:sz w:val="18"/>
                <w:szCs w:val="18"/>
              </w:rPr>
              <w:t>ave the</w:t>
            </w:r>
            <w:r w:rsidR="005B0C1C" w:rsidRPr="007F4509">
              <w:rPr>
                <w:rFonts w:cstheme="minorHAnsi"/>
                <w:b/>
                <w:color w:val="0070C0"/>
                <w:sz w:val="18"/>
                <w:szCs w:val="18"/>
              </w:rPr>
              <w:t xml:space="preserve"> </w:t>
            </w:r>
            <w:r w:rsidR="00255015" w:rsidRPr="007F4509">
              <w:rPr>
                <w:rFonts w:cstheme="minorHAnsi"/>
                <w:b/>
                <w:color w:val="0070C0"/>
                <w:sz w:val="18"/>
                <w:szCs w:val="18"/>
              </w:rPr>
              <w:t>P</w:t>
            </w:r>
            <w:r w:rsidR="005B0C1C" w:rsidRPr="007F4509">
              <w:rPr>
                <w:rFonts w:cstheme="minorHAnsi"/>
                <w:b/>
                <w:color w:val="0070C0"/>
                <w:sz w:val="18"/>
                <w:szCs w:val="18"/>
              </w:rPr>
              <w:t>lanet by Valentina Camerini</w:t>
            </w:r>
          </w:p>
          <w:p w14:paraId="7E3C7361" w14:textId="53EB0EEF" w:rsidR="00B83916" w:rsidRPr="007F4509" w:rsidRDefault="00B83916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14" w:type="dxa"/>
          </w:tcPr>
          <w:p w14:paraId="70233AC9" w14:textId="50B4FBCE" w:rsidR="00C339C4" w:rsidRPr="007F4509" w:rsidRDefault="00C339C4" w:rsidP="004E63EA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F450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Poetry for Kids William Shakespeare by Marguerite Tassi</w:t>
            </w:r>
            <w:r w:rsidR="00255015" w:rsidRPr="007F450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, A Stage Full of Shakespeare Stories by Angela McAllister</w:t>
            </w:r>
          </w:p>
        </w:tc>
      </w:tr>
      <w:bookmarkEnd w:id="0"/>
    </w:tbl>
    <w:p w14:paraId="3ACCD84D" w14:textId="77777777" w:rsidR="00CD0E7B" w:rsidRDefault="00CD0E7B"/>
    <w:p w14:paraId="3A1C4E5D" w14:textId="77777777" w:rsidR="00255015" w:rsidRDefault="00255015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br w:type="page"/>
      </w:r>
    </w:p>
    <w:p w14:paraId="05453AAC" w14:textId="4A2CF769" w:rsidR="002B4EDE" w:rsidRPr="00CD0E7B" w:rsidRDefault="00F97A36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1 </w:t>
      </w:r>
      <w:r w:rsidR="00CD0E7B" w:rsidRPr="00CD0E7B">
        <w:rPr>
          <w:b/>
          <w:bCs/>
          <w:color w:val="002060"/>
          <w:sz w:val="24"/>
          <w:szCs w:val="24"/>
        </w:rPr>
        <w:t xml:space="preserve">Texts and </w:t>
      </w:r>
      <w:r>
        <w:rPr>
          <w:b/>
          <w:bCs/>
          <w:color w:val="002060"/>
          <w:sz w:val="24"/>
          <w:szCs w:val="24"/>
        </w:rPr>
        <w:t>O</w:t>
      </w:r>
      <w:r w:rsidR="00CD0E7B" w:rsidRPr="00CD0E7B">
        <w:rPr>
          <w:b/>
          <w:bCs/>
          <w:color w:val="002060"/>
          <w:sz w:val="24"/>
          <w:szCs w:val="24"/>
        </w:rPr>
        <w:t>utcomes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08"/>
        <w:gridCol w:w="2518"/>
        <w:gridCol w:w="2520"/>
        <w:gridCol w:w="2519"/>
        <w:gridCol w:w="2518"/>
        <w:gridCol w:w="2519"/>
        <w:gridCol w:w="2520"/>
      </w:tblGrid>
      <w:tr w:rsidR="00CD0E7B" w:rsidRPr="002F284B" w14:paraId="1D5059EC" w14:textId="77777777" w:rsidTr="00CD0E7B">
        <w:trPr>
          <w:trHeight w:val="276"/>
          <w:jc w:val="center"/>
        </w:trPr>
        <w:tc>
          <w:tcPr>
            <w:tcW w:w="508" w:type="dxa"/>
          </w:tcPr>
          <w:p w14:paraId="3CDE76BD" w14:textId="1D4C9F22" w:rsidR="00CD0E7B" w:rsidRPr="002F284B" w:rsidRDefault="00CD0E7B" w:rsidP="00094C1A">
            <w:pPr>
              <w:jc w:val="center"/>
              <w:rPr>
                <w:rFonts w:eastAsia="Calibri" w:cstheme="minorHAnsi"/>
                <w:b/>
                <w:color w:val="002060"/>
              </w:rPr>
            </w:pPr>
            <w:bookmarkStart w:id="2" w:name="_Hlk119313043"/>
          </w:p>
        </w:tc>
        <w:tc>
          <w:tcPr>
            <w:tcW w:w="2518" w:type="dxa"/>
            <w:shd w:val="clear" w:color="auto" w:fill="FF6699"/>
            <w:vAlign w:val="center"/>
          </w:tcPr>
          <w:p w14:paraId="3D7E0076" w14:textId="221C09CE" w:rsidR="00CD0E7B" w:rsidRPr="002F284B" w:rsidRDefault="00CD0E7B" w:rsidP="00531CB6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520" w:type="dxa"/>
            <w:shd w:val="clear" w:color="auto" w:fill="FFC000"/>
            <w:vAlign w:val="center"/>
          </w:tcPr>
          <w:p w14:paraId="25E47381" w14:textId="77777777" w:rsidR="00CD0E7B" w:rsidRPr="002F284B" w:rsidRDefault="00CD0E7B" w:rsidP="00531CB6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519" w:type="dxa"/>
            <w:shd w:val="clear" w:color="auto" w:fill="FFFF00"/>
            <w:vAlign w:val="center"/>
          </w:tcPr>
          <w:p w14:paraId="482FDE06" w14:textId="77777777" w:rsidR="00CD0E7B" w:rsidRPr="002F284B" w:rsidRDefault="00CD0E7B" w:rsidP="00531CB6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518" w:type="dxa"/>
            <w:shd w:val="clear" w:color="auto" w:fill="92D050"/>
            <w:vAlign w:val="center"/>
          </w:tcPr>
          <w:p w14:paraId="6F6574ED" w14:textId="77777777" w:rsidR="00CD0E7B" w:rsidRPr="002F284B" w:rsidRDefault="00CD0E7B" w:rsidP="00531CB6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519" w:type="dxa"/>
            <w:shd w:val="clear" w:color="auto" w:fill="00B0F0"/>
            <w:vAlign w:val="center"/>
          </w:tcPr>
          <w:p w14:paraId="2243A5C1" w14:textId="77777777" w:rsidR="00CD0E7B" w:rsidRPr="002F284B" w:rsidRDefault="00CD0E7B" w:rsidP="00531CB6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520" w:type="dxa"/>
            <w:shd w:val="clear" w:color="auto" w:fill="9966FF"/>
            <w:vAlign w:val="center"/>
          </w:tcPr>
          <w:p w14:paraId="183AA81F" w14:textId="77777777" w:rsidR="00CD0E7B" w:rsidRPr="002F284B" w:rsidRDefault="00CD0E7B" w:rsidP="00531CB6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bookmarkEnd w:id="2"/>
      <w:tr w:rsidR="00CD0E7B" w:rsidRPr="002F284B" w14:paraId="374FB6C6" w14:textId="77777777" w:rsidTr="004955A8">
        <w:trPr>
          <w:trHeight w:val="877"/>
          <w:jc w:val="center"/>
        </w:trPr>
        <w:tc>
          <w:tcPr>
            <w:tcW w:w="508" w:type="dxa"/>
            <w:vMerge w:val="restart"/>
          </w:tcPr>
          <w:p w14:paraId="2E96701A" w14:textId="1F819B58" w:rsidR="00CD0E7B" w:rsidRPr="004955A8" w:rsidRDefault="00CD0E7B" w:rsidP="00CD0E7B">
            <w:pPr>
              <w:jc w:val="center"/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Set 1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62DE03B0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70C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Lost and Found by Oliver Jeffers</w:t>
            </w:r>
          </w:p>
          <w:p w14:paraId="7516BCA5" w14:textId="0D09BCD6" w:rsidR="00CD0E7B" w:rsidRPr="004955A8" w:rsidRDefault="00CD0E7B" w:rsidP="00CD0E7B">
            <w:pPr>
              <w:rPr>
                <w:rFonts w:eastAsia="Calibri" w:cstheme="minorHAnsi"/>
                <w:color w:val="0070C0"/>
              </w:rPr>
            </w:pPr>
            <w:r w:rsidRPr="004955A8">
              <w:rPr>
                <w:rFonts w:eastAsia="Calibri" w:cstheme="minorHAnsi"/>
                <w:color w:val="0070C0"/>
              </w:rPr>
              <w:t xml:space="preserve"> 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2F4ABFA3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70C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Nibbles: The Book Monster by Emma Yarlett</w:t>
            </w:r>
          </w:p>
          <w:p w14:paraId="7CD60067" w14:textId="4C0C4040" w:rsidR="00CD0E7B" w:rsidRPr="004955A8" w:rsidRDefault="00CD0E7B" w:rsidP="00CD0E7B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750AE617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70C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The Lion Inside by Rachel Bright</w:t>
            </w:r>
          </w:p>
          <w:p w14:paraId="3C02AC65" w14:textId="173E4C92" w:rsidR="00CD0E7B" w:rsidRPr="004955A8" w:rsidRDefault="00CD0E7B" w:rsidP="00CD0E7B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8" w:type="dxa"/>
            <w:shd w:val="clear" w:color="auto" w:fill="BFBFBF" w:themeFill="background1" w:themeFillShade="BF"/>
          </w:tcPr>
          <w:p w14:paraId="2A3BC317" w14:textId="602F5252" w:rsidR="00CD0E7B" w:rsidRPr="004955A8" w:rsidRDefault="00CD0E7B" w:rsidP="00CD0E7B">
            <w:pPr>
              <w:rPr>
                <w:rFonts w:eastAsia="Calibri" w:cstheme="minorHAnsi"/>
                <w:b/>
                <w:color w:val="0070C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The Curious Case of the Missing Mammoth by Ellie Hattie</w:t>
            </w:r>
            <w:r w:rsidR="00670C7F">
              <w:rPr>
                <w:rFonts w:eastAsia="Calibri" w:cstheme="minorHAnsi"/>
                <w:b/>
                <w:color w:val="0070C0"/>
              </w:rPr>
              <w:t>, A Great Big Cuddle by Michael Rosen</w:t>
            </w:r>
          </w:p>
          <w:p w14:paraId="564B0617" w14:textId="001A97CD" w:rsidR="00CD0E7B" w:rsidRPr="004955A8" w:rsidRDefault="00CD0E7B" w:rsidP="00CD0E7B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7A9B9177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70C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Toys in Space by Mini Grey</w:t>
            </w:r>
          </w:p>
          <w:p w14:paraId="0C050F1D" w14:textId="3C9D783D" w:rsidR="00CD0E7B" w:rsidRPr="004955A8" w:rsidRDefault="00CD0E7B" w:rsidP="00CD0E7B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24059096" w14:textId="77777777" w:rsidR="00CD0E7B" w:rsidRPr="004955A8" w:rsidRDefault="00CD0E7B" w:rsidP="00CD0E7B">
            <w:pPr>
              <w:rPr>
                <w:rFonts w:cstheme="minorHAnsi"/>
                <w:color w:val="0070C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Goldilocks and Just the One Bear by Leigh Hodgkinson</w:t>
            </w:r>
            <w:r w:rsidRPr="004955A8">
              <w:rPr>
                <w:rFonts w:cstheme="minorHAnsi"/>
                <w:color w:val="0070C0"/>
              </w:rPr>
              <w:t xml:space="preserve"> </w:t>
            </w:r>
          </w:p>
          <w:p w14:paraId="1B877993" w14:textId="0695D1C7" w:rsidR="00CD0E7B" w:rsidRPr="004955A8" w:rsidRDefault="00CD0E7B" w:rsidP="00CD0E7B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CD0E7B" w:rsidRPr="002F284B" w14:paraId="06C93EDB" w14:textId="77777777" w:rsidTr="00CD0E7B">
        <w:trPr>
          <w:trHeight w:val="1693"/>
          <w:jc w:val="center"/>
        </w:trPr>
        <w:tc>
          <w:tcPr>
            <w:tcW w:w="508" w:type="dxa"/>
            <w:vMerge/>
          </w:tcPr>
          <w:p w14:paraId="08239084" w14:textId="77777777" w:rsidR="00CD0E7B" w:rsidRPr="004955A8" w:rsidRDefault="00CD0E7B" w:rsidP="00CD0E7B">
            <w:pPr>
              <w:jc w:val="center"/>
              <w:rPr>
                <w:rFonts w:eastAsia="Calibri" w:cstheme="minorHAnsi"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65E69BE1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5AF6EF69" w14:textId="6876F125" w:rsidR="00CD0E7B" w:rsidRPr="004955A8" w:rsidRDefault="00CD0E7B" w:rsidP="00CD0E7B">
            <w:pPr>
              <w:rPr>
                <w:rFonts w:eastAsia="Calibri" w:cstheme="minorHAnsi"/>
                <w:i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 xml:space="preserve">Fiction: </w:t>
            </w:r>
            <w:r w:rsidR="00500345">
              <w:rPr>
                <w:rFonts w:eastAsia="Calibri" w:cstheme="minorHAnsi"/>
                <w:color w:val="002060"/>
              </w:rPr>
              <w:t>w</w:t>
            </w:r>
            <w:r w:rsidR="004955A8" w:rsidRPr="004955A8">
              <w:rPr>
                <w:rFonts w:eastAsia="Calibri" w:cstheme="minorHAnsi"/>
                <w:color w:val="002060"/>
              </w:rPr>
              <w:t xml:space="preserve">rite an </w:t>
            </w:r>
            <w:r w:rsidRPr="004955A8">
              <w:rPr>
                <w:rFonts w:eastAsia="Calibri" w:cstheme="minorHAnsi"/>
                <w:color w:val="002060"/>
              </w:rPr>
              <w:t xml:space="preserve">adventure story </w:t>
            </w:r>
          </w:p>
          <w:p w14:paraId="4E4B85D5" w14:textId="77777777" w:rsidR="00CD0E7B" w:rsidRPr="004955A8" w:rsidRDefault="00CD0E7B" w:rsidP="00CD0E7B">
            <w:pPr>
              <w:rPr>
                <w:rFonts w:eastAsia="Calibri" w:cstheme="minorHAnsi"/>
                <w:i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47F90FB3" w14:textId="425A0B6E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>Change the setting and characters of the story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523C697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18864D80" w14:textId="515F16F4" w:rsidR="00CD0E7B" w:rsidRPr="004955A8" w:rsidRDefault="00CD0E7B" w:rsidP="00CD0E7B">
            <w:pPr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 xml:space="preserve">Recount: </w:t>
            </w:r>
            <w:r w:rsidR="00500345">
              <w:rPr>
                <w:rFonts w:eastAsia="Calibri" w:cstheme="minorHAnsi"/>
                <w:color w:val="002060"/>
              </w:rPr>
              <w:t>w</w:t>
            </w:r>
            <w:r w:rsidR="004955A8" w:rsidRPr="004955A8">
              <w:rPr>
                <w:rFonts w:eastAsia="Calibri" w:cstheme="minorHAnsi"/>
                <w:color w:val="002060"/>
              </w:rPr>
              <w:t xml:space="preserve">rite a </w:t>
            </w:r>
            <w:r w:rsidRPr="004955A8">
              <w:rPr>
                <w:rFonts w:eastAsia="Calibri" w:cstheme="minorHAnsi"/>
                <w:color w:val="002060"/>
              </w:rPr>
              <w:t>diary entry based on Nibbles’ adventures</w:t>
            </w:r>
          </w:p>
          <w:p w14:paraId="7357D547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73DD4959" w14:textId="79165D07" w:rsidR="00CD0E7B" w:rsidRPr="004955A8" w:rsidRDefault="007C4F50" w:rsidP="00CD0E7B">
            <w:pPr>
              <w:rPr>
                <w:rFonts w:eastAsia="Calibri" w:cstheme="minorHAnsi"/>
                <w:bCs/>
                <w:color w:val="002060"/>
              </w:rPr>
            </w:pPr>
            <w:r>
              <w:rPr>
                <w:rFonts w:eastAsia="Calibri" w:cstheme="minorHAnsi"/>
                <w:color w:val="002060"/>
              </w:rPr>
              <w:t>A</w:t>
            </w:r>
            <w:r w:rsidR="00CD0E7B" w:rsidRPr="004955A8">
              <w:rPr>
                <w:rFonts w:eastAsia="Calibri" w:cstheme="minorHAnsi"/>
                <w:color w:val="002060"/>
              </w:rPr>
              <w:t>dd a new adventure based on a previously read text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7363C2D0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55358E89" w14:textId="565B3E53" w:rsidR="00CD0E7B" w:rsidRPr="004955A8" w:rsidRDefault="00CD0E7B" w:rsidP="00CD0E7B">
            <w:pPr>
              <w:rPr>
                <w:rFonts w:eastAsia="Calibri" w:cstheme="minorHAnsi"/>
                <w:i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 xml:space="preserve">Fiction: </w:t>
            </w:r>
            <w:r w:rsidR="00500345">
              <w:rPr>
                <w:rFonts w:eastAsia="Calibri" w:cstheme="minorHAnsi"/>
                <w:color w:val="002060"/>
              </w:rPr>
              <w:t>w</w:t>
            </w:r>
            <w:r w:rsidR="004955A8" w:rsidRPr="004955A8">
              <w:rPr>
                <w:rFonts w:eastAsia="Calibri" w:cstheme="minorHAnsi"/>
                <w:color w:val="002060"/>
              </w:rPr>
              <w:t xml:space="preserve">rite a </w:t>
            </w:r>
            <w:r w:rsidRPr="004955A8">
              <w:rPr>
                <w:rFonts w:eastAsia="Calibri" w:cstheme="minorHAnsi"/>
                <w:color w:val="002060"/>
              </w:rPr>
              <w:t xml:space="preserve">journey story </w:t>
            </w:r>
          </w:p>
          <w:p w14:paraId="02AA0A0C" w14:textId="77777777" w:rsidR="00CD0E7B" w:rsidRPr="004955A8" w:rsidRDefault="00CD0E7B" w:rsidP="00CD0E7B">
            <w:pPr>
              <w:rPr>
                <w:rFonts w:eastAsia="Calibri" w:cstheme="minorHAnsi"/>
                <w:i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25D7D689" w14:textId="50500D87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>Change both animals in the story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3DDA1A88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 xml:space="preserve">Outcome </w:t>
            </w:r>
          </w:p>
          <w:p w14:paraId="7338A620" w14:textId="6FD5CA4E" w:rsidR="00CD0E7B" w:rsidRPr="004955A8" w:rsidRDefault="00CD0E7B" w:rsidP="00CD0E7B">
            <w:pPr>
              <w:rPr>
                <w:rFonts w:eastAsia="Calibri" w:cstheme="minorHAnsi"/>
                <w:i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 xml:space="preserve">Fiction: </w:t>
            </w:r>
            <w:r w:rsidR="00F50DB9">
              <w:rPr>
                <w:rFonts w:eastAsia="Calibri" w:cstheme="minorHAnsi"/>
                <w:color w:val="002060"/>
              </w:rPr>
              <w:t>w</w:t>
            </w:r>
            <w:r w:rsidR="004955A8" w:rsidRPr="004955A8">
              <w:rPr>
                <w:rFonts w:eastAsia="Calibri" w:cstheme="minorHAnsi"/>
                <w:color w:val="002060"/>
              </w:rPr>
              <w:t xml:space="preserve">rite an </w:t>
            </w:r>
            <w:r w:rsidRPr="004955A8">
              <w:rPr>
                <w:rFonts w:eastAsia="Calibri" w:cstheme="minorHAnsi"/>
                <w:color w:val="002060"/>
              </w:rPr>
              <w:t xml:space="preserve">adventure story </w:t>
            </w:r>
            <w:r w:rsidRPr="004955A8">
              <w:rPr>
                <w:rFonts w:eastAsia="Calibri" w:cstheme="minorHAnsi"/>
                <w:iCs/>
                <w:color w:val="002060"/>
              </w:rPr>
              <w:t>with a change of character</w:t>
            </w:r>
          </w:p>
          <w:p w14:paraId="5F4A07D8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3EE133E1" w14:textId="361BCACD" w:rsidR="00CD0E7B" w:rsidRPr="004955A8" w:rsidRDefault="00CD0E7B" w:rsidP="00CD0E7B">
            <w:pPr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>Change the setting of the story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274495F8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0D3A186C" w14:textId="2E97C912" w:rsidR="00CD0E7B" w:rsidRPr="004955A8" w:rsidRDefault="00CD0E7B" w:rsidP="00CD0E7B">
            <w:pPr>
              <w:rPr>
                <w:rFonts w:eastAsia="Calibri" w:cstheme="minorHAnsi"/>
                <w:i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 xml:space="preserve">Fiction: </w:t>
            </w:r>
            <w:r w:rsidR="00F50DB9">
              <w:rPr>
                <w:rFonts w:eastAsia="Calibri" w:cstheme="minorHAnsi"/>
                <w:color w:val="002060"/>
              </w:rPr>
              <w:t>w</w:t>
            </w:r>
            <w:r w:rsidR="004955A8" w:rsidRPr="004955A8">
              <w:rPr>
                <w:rFonts w:eastAsia="Calibri" w:cstheme="minorHAnsi"/>
                <w:color w:val="002060"/>
              </w:rPr>
              <w:t xml:space="preserve">rite a </w:t>
            </w:r>
            <w:r w:rsidRPr="004955A8">
              <w:rPr>
                <w:rFonts w:eastAsia="Calibri" w:cstheme="minorHAnsi"/>
                <w:color w:val="002060"/>
              </w:rPr>
              <w:t>fantasy story</w:t>
            </w:r>
            <w:r w:rsidRPr="004955A8">
              <w:rPr>
                <w:rFonts w:eastAsia="Calibri" w:cstheme="minorHAnsi"/>
                <w:iCs/>
                <w:color w:val="002060"/>
              </w:rPr>
              <w:t xml:space="preserve"> chang</w:t>
            </w:r>
            <w:r w:rsidR="00500345">
              <w:rPr>
                <w:rFonts w:eastAsia="Calibri" w:cstheme="minorHAnsi"/>
                <w:iCs/>
                <w:color w:val="002060"/>
              </w:rPr>
              <w:t>ing</w:t>
            </w:r>
            <w:r w:rsidRPr="004955A8">
              <w:rPr>
                <w:rFonts w:eastAsia="Calibri" w:cstheme="minorHAnsi"/>
                <w:iCs/>
                <w:color w:val="002060"/>
              </w:rPr>
              <w:t xml:space="preserve"> the characters</w:t>
            </w:r>
          </w:p>
          <w:p w14:paraId="08C7AC19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6F21EBC8" w14:textId="77777777" w:rsidR="00CD0E7B" w:rsidRPr="004955A8" w:rsidRDefault="00CD0E7B" w:rsidP="00CD0E7B">
            <w:pPr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>Change the settings of the story</w:t>
            </w:r>
          </w:p>
          <w:p w14:paraId="0D94910E" w14:textId="035F5A69" w:rsidR="00CD0E7B" w:rsidRPr="004955A8" w:rsidRDefault="00CD0E7B" w:rsidP="00CD0E7B">
            <w:pPr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bCs/>
                <w:color w:val="002060"/>
              </w:rPr>
              <w:t>Extension:</w:t>
            </w:r>
            <w:r w:rsidRPr="004955A8">
              <w:rPr>
                <w:rFonts w:eastAsia="Calibri" w:cstheme="minorHAnsi"/>
                <w:color w:val="002060"/>
              </w:rPr>
              <w:t xml:space="preserve"> Instructions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E0EE4C3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7C6AE3AE" w14:textId="0B395839" w:rsidR="00CD0E7B" w:rsidRPr="004955A8" w:rsidRDefault="00CD0E7B" w:rsidP="00CD0E7B">
            <w:pPr>
              <w:rPr>
                <w:rFonts w:eastAsia="Calibri" w:cstheme="minorHAnsi"/>
                <w:i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 xml:space="preserve">Fiction: </w:t>
            </w:r>
            <w:r w:rsidR="00F50DB9">
              <w:rPr>
                <w:rFonts w:eastAsia="Calibri" w:cstheme="minorHAnsi"/>
                <w:color w:val="002060"/>
              </w:rPr>
              <w:t>w</w:t>
            </w:r>
            <w:r w:rsidR="004955A8">
              <w:rPr>
                <w:rFonts w:eastAsia="Calibri" w:cstheme="minorHAnsi"/>
                <w:color w:val="002060"/>
              </w:rPr>
              <w:t xml:space="preserve">rite a </w:t>
            </w:r>
            <w:r w:rsidRPr="004955A8">
              <w:rPr>
                <w:rFonts w:eastAsia="Calibri" w:cstheme="minorHAnsi"/>
                <w:color w:val="002060"/>
              </w:rPr>
              <w:t xml:space="preserve">traditional story with </w:t>
            </w:r>
            <w:r w:rsidR="00811A26">
              <w:rPr>
                <w:rFonts w:eastAsia="Calibri" w:cstheme="minorHAnsi"/>
                <w:color w:val="002060"/>
              </w:rPr>
              <w:t xml:space="preserve">a </w:t>
            </w:r>
            <w:r w:rsidRPr="004955A8">
              <w:rPr>
                <w:rFonts w:eastAsia="Calibri" w:cstheme="minorHAnsi"/>
                <w:color w:val="002060"/>
              </w:rPr>
              <w:t xml:space="preserve">new character </w:t>
            </w:r>
          </w:p>
          <w:p w14:paraId="2BAD780F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38E39604" w14:textId="77777777" w:rsidR="00CD0E7B" w:rsidRPr="004955A8" w:rsidRDefault="00CD0E7B" w:rsidP="00CD0E7B">
            <w:pPr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 xml:space="preserve">Change the character/ setting </w:t>
            </w:r>
          </w:p>
          <w:p w14:paraId="4F518E34" w14:textId="0DFEE4A2" w:rsidR="00CD0E7B" w:rsidRPr="004955A8" w:rsidRDefault="00CD0E7B" w:rsidP="00CD0E7B">
            <w:pPr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bCs/>
                <w:color w:val="002060"/>
              </w:rPr>
              <w:t>Extension:</w:t>
            </w:r>
            <w:r w:rsidRPr="004955A8">
              <w:rPr>
                <w:rFonts w:eastAsia="Calibri" w:cstheme="minorHAnsi"/>
                <w:color w:val="002060"/>
              </w:rPr>
              <w:t xml:space="preserve"> Non-chron. report</w:t>
            </w:r>
          </w:p>
        </w:tc>
      </w:tr>
      <w:tr w:rsidR="004955A8" w:rsidRPr="002F284B" w14:paraId="6FAB22B1" w14:textId="77777777" w:rsidTr="004955A8">
        <w:trPr>
          <w:trHeight w:val="284"/>
          <w:jc w:val="center"/>
        </w:trPr>
        <w:tc>
          <w:tcPr>
            <w:tcW w:w="15622" w:type="dxa"/>
            <w:gridSpan w:val="7"/>
            <w:shd w:val="clear" w:color="auto" w:fill="FFFFFF" w:themeFill="background1"/>
          </w:tcPr>
          <w:p w14:paraId="435A0629" w14:textId="77777777" w:rsidR="004955A8" w:rsidRPr="004955A8" w:rsidRDefault="004955A8" w:rsidP="00CD0E7B">
            <w:pPr>
              <w:rPr>
                <w:rFonts w:cstheme="minorHAnsi"/>
                <w:b/>
                <w:bCs/>
                <w:color w:val="7030A0"/>
              </w:rPr>
            </w:pPr>
          </w:p>
        </w:tc>
      </w:tr>
      <w:tr w:rsidR="00CD0E7B" w:rsidRPr="002F284B" w14:paraId="6842567C" w14:textId="77777777" w:rsidTr="004955A8">
        <w:trPr>
          <w:trHeight w:val="1243"/>
          <w:jc w:val="center"/>
        </w:trPr>
        <w:tc>
          <w:tcPr>
            <w:tcW w:w="508" w:type="dxa"/>
            <w:vMerge w:val="restart"/>
          </w:tcPr>
          <w:p w14:paraId="4ED4E152" w14:textId="5ED48537" w:rsidR="00CD0E7B" w:rsidRPr="004955A8" w:rsidRDefault="00CD0E7B" w:rsidP="00CD0E7B">
            <w:pPr>
              <w:jc w:val="center"/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color w:val="7030A0"/>
              </w:rPr>
              <w:t>Set 2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103E0552" w14:textId="77777777" w:rsidR="00CD0E7B" w:rsidRPr="004955A8" w:rsidRDefault="00CD0E7B" w:rsidP="00CD0E7B">
            <w:pPr>
              <w:rPr>
                <w:rFonts w:eastAsia="Times New Roman" w:cstheme="minorHAnsi"/>
                <w:b/>
                <w:bCs/>
                <w:color w:val="7030A0"/>
                <w:lang w:eastAsia="en-GB"/>
              </w:rPr>
            </w:pPr>
            <w:r w:rsidRPr="004955A8"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>Meesha Makes Friends by Tom Percival</w:t>
            </w:r>
          </w:p>
          <w:p w14:paraId="57D4F741" w14:textId="77777777" w:rsidR="00CD0E7B" w:rsidRPr="004955A8" w:rsidRDefault="00CD0E7B" w:rsidP="00CD0E7B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201E6B1B" w14:textId="365EDC6D" w:rsidR="00CD0E7B" w:rsidRPr="004955A8" w:rsidRDefault="00CD0E7B" w:rsidP="00CD0E7B">
            <w:pPr>
              <w:rPr>
                <w:rFonts w:eastAsia="Calibri" w:cstheme="minorHAnsi"/>
                <w:b/>
                <w:color w:val="7030A0"/>
              </w:rPr>
            </w:pPr>
            <w:r w:rsidRPr="004955A8">
              <w:rPr>
                <w:rFonts w:cstheme="minorHAnsi"/>
                <w:b/>
                <w:bCs/>
                <w:color w:val="7030A0"/>
              </w:rPr>
              <w:t>Katie in London by James Mayhew</w:t>
            </w:r>
          </w:p>
        </w:tc>
        <w:tc>
          <w:tcPr>
            <w:tcW w:w="2519" w:type="dxa"/>
            <w:shd w:val="clear" w:color="auto" w:fill="BFBFBF" w:themeFill="background1" w:themeFillShade="BF"/>
          </w:tcPr>
          <w:p w14:paraId="49FFB344" w14:textId="703B1FEE" w:rsidR="00CD0E7B" w:rsidRPr="004955A8" w:rsidRDefault="00CD0E7B" w:rsidP="00CD0E7B">
            <w:pPr>
              <w:rPr>
                <w:rFonts w:eastAsia="Calibri" w:cstheme="minorHAnsi"/>
                <w:b/>
                <w:color w:val="7030A0"/>
              </w:rPr>
            </w:pPr>
            <w:r w:rsidRPr="004955A8">
              <w:rPr>
                <w:rFonts w:cstheme="minorHAnsi"/>
                <w:b/>
                <w:bCs/>
                <w:color w:val="7030A0"/>
              </w:rPr>
              <w:t>Grandpa’s Gift by Fiona Lumbers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718D03FA" w14:textId="2744E19A" w:rsidR="00CD0E7B" w:rsidRPr="004955A8" w:rsidRDefault="00CD0E7B" w:rsidP="00CD0E7B">
            <w:pPr>
              <w:rPr>
                <w:rFonts w:eastAsia="Calibri" w:cstheme="minorHAnsi"/>
                <w:b/>
                <w:color w:val="7030A0"/>
              </w:rPr>
            </w:pPr>
            <w:r w:rsidRPr="004955A8">
              <w:rPr>
                <w:rFonts w:cstheme="minorHAnsi"/>
                <w:b/>
                <w:bCs/>
                <w:color w:val="7030A0"/>
              </w:rPr>
              <w:t>Beegu by Alexis Deacon</w:t>
            </w:r>
          </w:p>
        </w:tc>
        <w:tc>
          <w:tcPr>
            <w:tcW w:w="2519" w:type="dxa"/>
            <w:shd w:val="clear" w:color="auto" w:fill="BFBFBF" w:themeFill="background1" w:themeFillShade="BF"/>
          </w:tcPr>
          <w:p w14:paraId="188F9967" w14:textId="6A6B8414" w:rsidR="00CD0E7B" w:rsidRPr="004955A8" w:rsidRDefault="00CD0E7B" w:rsidP="00CD0E7B">
            <w:pPr>
              <w:rPr>
                <w:rFonts w:cstheme="minorHAnsi"/>
                <w:b/>
                <w:bCs/>
                <w:color w:val="7030A0"/>
              </w:rPr>
            </w:pPr>
            <w:r w:rsidRPr="004955A8">
              <w:rPr>
                <w:rFonts w:cstheme="minorHAnsi"/>
                <w:b/>
                <w:bCs/>
                <w:color w:val="7030A0"/>
              </w:rPr>
              <w:t>Some</w:t>
            </w:r>
            <w:r w:rsidR="00BB0EFC">
              <w:rPr>
                <w:rFonts w:cstheme="minorHAnsi"/>
                <w:b/>
                <w:bCs/>
                <w:color w:val="7030A0"/>
              </w:rPr>
              <w:t>body</w:t>
            </w:r>
            <w:r w:rsidRPr="004955A8">
              <w:rPr>
                <w:rFonts w:cstheme="minorHAnsi"/>
                <w:b/>
                <w:bCs/>
                <w:color w:val="7030A0"/>
              </w:rPr>
              <w:t xml:space="preserve"> Swallowed Stanley by Sarah Roberts and Hannah Peck</w:t>
            </w:r>
          </w:p>
          <w:p w14:paraId="49DE8A93" w14:textId="77777777" w:rsidR="00CD0E7B" w:rsidRPr="004955A8" w:rsidRDefault="00CD0E7B" w:rsidP="00CD0E7B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797713DF" w14:textId="097CD1D6" w:rsidR="00CD0E7B" w:rsidRPr="00223F32" w:rsidRDefault="00CD0E7B" w:rsidP="00CD0E7B">
            <w:pPr>
              <w:rPr>
                <w:rFonts w:cstheme="minorHAnsi"/>
                <w:b/>
                <w:bCs/>
                <w:color w:val="7030A0"/>
              </w:rPr>
            </w:pPr>
            <w:r w:rsidRPr="004955A8">
              <w:rPr>
                <w:rFonts w:cstheme="minorHAnsi"/>
                <w:b/>
                <w:bCs/>
                <w:color w:val="7030A0"/>
              </w:rPr>
              <w:t xml:space="preserve">A Midsummer Night’s Dream </w:t>
            </w:r>
            <w:r w:rsidRPr="004955A8">
              <w:rPr>
                <w:rFonts w:eastAsia="Calibri" w:cstheme="minorHAnsi"/>
                <w:b/>
                <w:bCs/>
                <w:color w:val="7030A0"/>
              </w:rPr>
              <w:t>Adapted by Brooke Jorden</w:t>
            </w:r>
          </w:p>
        </w:tc>
      </w:tr>
      <w:tr w:rsidR="00CD0E7B" w:rsidRPr="002F284B" w14:paraId="328C8957" w14:textId="77777777" w:rsidTr="00CD0E7B">
        <w:trPr>
          <w:trHeight w:val="1693"/>
          <w:jc w:val="center"/>
        </w:trPr>
        <w:tc>
          <w:tcPr>
            <w:tcW w:w="508" w:type="dxa"/>
            <w:vMerge/>
          </w:tcPr>
          <w:p w14:paraId="0E337562" w14:textId="77777777" w:rsidR="00CD0E7B" w:rsidRPr="004955A8" w:rsidRDefault="00CD0E7B" w:rsidP="00CD0E7B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40EAEA7C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0F326E31" w14:textId="40C55847" w:rsidR="00CD0E7B" w:rsidRPr="004955A8" w:rsidRDefault="00CD0E7B" w:rsidP="00CD0E7B">
            <w:pPr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 xml:space="preserve">Recount: </w:t>
            </w:r>
            <w:r w:rsidR="00F50DB9">
              <w:rPr>
                <w:rFonts w:eastAsia="Calibri" w:cstheme="minorHAnsi"/>
                <w:color w:val="002060"/>
              </w:rPr>
              <w:t>write a d</w:t>
            </w:r>
            <w:r w:rsidRPr="004955A8">
              <w:rPr>
                <w:rFonts w:eastAsia="Calibri" w:cstheme="minorHAnsi"/>
                <w:color w:val="002060"/>
              </w:rPr>
              <w:t>iary entry in first person</w:t>
            </w:r>
          </w:p>
          <w:p w14:paraId="1CBA0ACB" w14:textId="77777777" w:rsidR="00CD0E7B" w:rsidRPr="004955A8" w:rsidRDefault="00CD0E7B" w:rsidP="00CD0E7B">
            <w:pPr>
              <w:rPr>
                <w:rFonts w:eastAsia="Calibri" w:cstheme="minorHAnsi"/>
                <w:i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672AF8E8" w14:textId="283CE20B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>Include character feelings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2B880BC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3B2F83BD" w14:textId="5FE54CA1" w:rsidR="00CD0E7B" w:rsidRPr="004955A8" w:rsidRDefault="00CD0E7B" w:rsidP="00CD0E7B">
            <w:pPr>
              <w:rPr>
                <w:rFonts w:eastAsia="Calibri" w:cstheme="minorHAnsi"/>
                <w:bCs/>
                <w:color w:val="002060"/>
              </w:rPr>
            </w:pPr>
            <w:r w:rsidRPr="004955A8">
              <w:rPr>
                <w:rFonts w:eastAsia="Calibri" w:cstheme="minorHAnsi"/>
                <w:bCs/>
                <w:color w:val="002060"/>
              </w:rPr>
              <w:t>Non-fiction:</w:t>
            </w:r>
            <w:r w:rsidR="004955A8">
              <w:rPr>
                <w:rFonts w:eastAsia="Calibri" w:cstheme="minorHAnsi"/>
                <w:bCs/>
                <w:color w:val="002060"/>
              </w:rPr>
              <w:t xml:space="preserve"> </w:t>
            </w:r>
            <w:r w:rsidR="00F50DB9">
              <w:rPr>
                <w:rFonts w:eastAsia="Calibri" w:cstheme="minorHAnsi"/>
                <w:bCs/>
                <w:color w:val="002060"/>
              </w:rPr>
              <w:t>w</w:t>
            </w:r>
            <w:r w:rsidR="004955A8">
              <w:rPr>
                <w:rFonts w:eastAsia="Calibri" w:cstheme="minorHAnsi"/>
                <w:bCs/>
                <w:color w:val="002060"/>
              </w:rPr>
              <w:t>rite a</w:t>
            </w:r>
            <w:r w:rsidRPr="004955A8">
              <w:rPr>
                <w:rFonts w:eastAsia="Calibri" w:cstheme="minorHAnsi"/>
                <w:bCs/>
                <w:color w:val="002060"/>
              </w:rPr>
              <w:t xml:space="preserve"> non-chronological report</w:t>
            </w:r>
          </w:p>
          <w:p w14:paraId="28DDC287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769BC0FB" w14:textId="5E7C78DA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Cs/>
                <w:color w:val="002060"/>
              </w:rPr>
              <w:t>Include a fun fact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68352BCB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5ADDFA76" w14:textId="499E5FC5" w:rsidR="00CD0E7B" w:rsidRPr="004955A8" w:rsidRDefault="00CD0E7B" w:rsidP="00CD0E7B">
            <w:pPr>
              <w:rPr>
                <w:rFonts w:eastAsia="Calibri" w:cstheme="minorHAnsi"/>
                <w:i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 xml:space="preserve">Fiction: </w:t>
            </w:r>
            <w:r w:rsidR="00F50DB9">
              <w:rPr>
                <w:rFonts w:eastAsia="Calibri" w:cstheme="minorHAnsi"/>
                <w:color w:val="002060"/>
              </w:rPr>
              <w:t>w</w:t>
            </w:r>
            <w:r w:rsidRPr="004955A8">
              <w:rPr>
                <w:rFonts w:eastAsia="Calibri" w:cstheme="minorHAnsi"/>
                <w:color w:val="002060"/>
              </w:rPr>
              <w:t>rite a story about a character</w:t>
            </w:r>
          </w:p>
          <w:p w14:paraId="10DE7A67" w14:textId="77777777" w:rsidR="00CD0E7B" w:rsidRPr="004955A8" w:rsidRDefault="00CD0E7B" w:rsidP="00CD0E7B">
            <w:pPr>
              <w:rPr>
                <w:rFonts w:eastAsia="Calibri" w:cstheme="minorHAnsi"/>
                <w:i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5047622E" w14:textId="420A8CB9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>Change both characters and the setting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29C55DBD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 xml:space="preserve">Outcome </w:t>
            </w:r>
          </w:p>
          <w:p w14:paraId="13A9EEE9" w14:textId="51F4682F" w:rsidR="00CD0E7B" w:rsidRPr="004955A8" w:rsidRDefault="00CD0E7B" w:rsidP="00CD0E7B">
            <w:pPr>
              <w:rPr>
                <w:rFonts w:eastAsia="Calibri" w:cstheme="minorHAnsi"/>
                <w:i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 xml:space="preserve">Fiction: </w:t>
            </w:r>
            <w:r w:rsidR="00F50DB9">
              <w:rPr>
                <w:rFonts w:eastAsia="Calibri" w:cstheme="minorHAnsi"/>
                <w:color w:val="002060"/>
              </w:rPr>
              <w:t>w</w:t>
            </w:r>
            <w:r w:rsidRPr="004955A8">
              <w:rPr>
                <w:rFonts w:eastAsia="Calibri" w:cstheme="minorHAnsi"/>
                <w:color w:val="002060"/>
              </w:rPr>
              <w:t>rite own version of the story</w:t>
            </w:r>
          </w:p>
          <w:p w14:paraId="793F0C8D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5D8E686F" w14:textId="02D16800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>Write the story in first person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368F7555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3895139A" w14:textId="41793450" w:rsidR="00CD0E7B" w:rsidRPr="004955A8" w:rsidRDefault="00CD0E7B" w:rsidP="00CD0E7B">
            <w:pPr>
              <w:rPr>
                <w:rFonts w:eastAsia="Calibri" w:cstheme="minorHAnsi"/>
                <w:i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 xml:space="preserve">Non-fiction: </w:t>
            </w:r>
            <w:r w:rsidR="00F50DB9">
              <w:rPr>
                <w:rFonts w:eastAsia="Calibri" w:cstheme="minorHAnsi"/>
                <w:color w:val="002060"/>
              </w:rPr>
              <w:t>w</w:t>
            </w:r>
            <w:r w:rsidRPr="004955A8">
              <w:rPr>
                <w:rFonts w:eastAsia="Calibri" w:cstheme="minorHAnsi"/>
                <w:color w:val="002060"/>
              </w:rPr>
              <w:t>rite information about sea animals</w:t>
            </w:r>
          </w:p>
          <w:p w14:paraId="4A1DBDA2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3B494F7A" w14:textId="7200BCA6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>Includes sections on how to protect them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152337A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698D9CDE" w14:textId="24FFDBF9" w:rsidR="00CD0E7B" w:rsidRPr="004955A8" w:rsidRDefault="00CD0E7B" w:rsidP="00CD0E7B">
            <w:pPr>
              <w:rPr>
                <w:rFonts w:eastAsia="Calibri" w:cstheme="minorHAnsi"/>
                <w:i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 xml:space="preserve">Fiction: </w:t>
            </w:r>
            <w:r w:rsidR="00F50DB9">
              <w:rPr>
                <w:rFonts w:eastAsia="Calibri" w:cstheme="minorHAnsi"/>
                <w:color w:val="002060"/>
              </w:rPr>
              <w:t>w</w:t>
            </w:r>
            <w:r w:rsidRPr="004955A8">
              <w:rPr>
                <w:rFonts w:eastAsia="Calibri" w:cstheme="minorHAnsi"/>
                <w:color w:val="002060"/>
              </w:rPr>
              <w:t>rite a character description</w:t>
            </w:r>
          </w:p>
          <w:p w14:paraId="78C7F0C6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7EA56829" w14:textId="77777777" w:rsidR="00CD0E7B" w:rsidRDefault="00CD0E7B" w:rsidP="00CD0E7B">
            <w:pPr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>Include additional information about their opinion</w:t>
            </w:r>
          </w:p>
          <w:p w14:paraId="067ADD68" w14:textId="1A6A64B0" w:rsidR="00F50DB9" w:rsidRPr="004955A8" w:rsidRDefault="00F50DB9" w:rsidP="00CD0E7B">
            <w:pPr>
              <w:rPr>
                <w:rFonts w:eastAsia="Calibri" w:cstheme="minorHAnsi"/>
                <w:b/>
                <w:color w:val="002060"/>
              </w:rPr>
            </w:pPr>
          </w:p>
        </w:tc>
      </w:tr>
    </w:tbl>
    <w:p w14:paraId="2FC69D40" w14:textId="78AC11EE" w:rsidR="00CD0E7B" w:rsidRDefault="00CD0E7B"/>
    <w:p w14:paraId="7C38C9CC" w14:textId="77777777" w:rsidR="00CD0E7B" w:rsidRDefault="00CD0E7B">
      <w:r>
        <w:br w:type="page"/>
      </w:r>
    </w:p>
    <w:p w14:paraId="3171E006" w14:textId="0162A117" w:rsidR="00CD0E7B" w:rsidRPr="00CD0E7B" w:rsidRDefault="00F97A36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1 </w:t>
      </w:r>
      <w:r w:rsidR="00CD0E7B" w:rsidRPr="00CD0E7B">
        <w:rPr>
          <w:b/>
          <w:bCs/>
          <w:color w:val="002060"/>
          <w:sz w:val="24"/>
          <w:szCs w:val="24"/>
        </w:rPr>
        <w:t>Mastery Keys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28"/>
        <w:gridCol w:w="2497"/>
        <w:gridCol w:w="2498"/>
        <w:gridCol w:w="2498"/>
        <w:gridCol w:w="2498"/>
        <w:gridCol w:w="2505"/>
        <w:gridCol w:w="2498"/>
      </w:tblGrid>
      <w:tr w:rsidR="00CD0E7B" w:rsidRPr="002F284B" w14:paraId="74421407" w14:textId="77777777" w:rsidTr="004E63EA">
        <w:trPr>
          <w:trHeight w:val="70"/>
          <w:jc w:val="center"/>
        </w:trPr>
        <w:tc>
          <w:tcPr>
            <w:tcW w:w="454" w:type="dxa"/>
            <w:vMerge w:val="restart"/>
          </w:tcPr>
          <w:p w14:paraId="4594B17B" w14:textId="1C7EE6F2" w:rsidR="00CD0E7B" w:rsidRPr="00CD0E7B" w:rsidRDefault="00F50DB9" w:rsidP="00CD0E7B">
            <w:pPr>
              <w:jc w:val="center"/>
              <w:rPr>
                <w:rFonts w:eastAsia="Calibri" w:cstheme="minorHAnsi"/>
                <w:b/>
                <w:bCs/>
                <w:color w:val="002060"/>
                <w:sz w:val="16"/>
              </w:rPr>
            </w:pPr>
            <w:r>
              <w:rPr>
                <w:rFonts w:eastAsia="Calibri" w:cstheme="minorHAnsi"/>
                <w:b/>
                <w:bCs/>
                <w:color w:val="002060"/>
                <w:szCs w:val="32"/>
              </w:rPr>
              <w:t xml:space="preserve">Year </w:t>
            </w:r>
            <w:r w:rsidR="00CD0E7B" w:rsidRPr="00CD0E7B">
              <w:rPr>
                <w:rFonts w:eastAsia="Calibri" w:cstheme="minorHAnsi"/>
                <w:b/>
                <w:bCs/>
                <w:color w:val="002060"/>
                <w:szCs w:val="32"/>
              </w:rPr>
              <w:t>1</w:t>
            </w:r>
          </w:p>
        </w:tc>
        <w:tc>
          <w:tcPr>
            <w:tcW w:w="2528" w:type="dxa"/>
            <w:shd w:val="clear" w:color="auto" w:fill="FF6699"/>
            <w:vAlign w:val="center"/>
          </w:tcPr>
          <w:p w14:paraId="7469876F" w14:textId="076CD91C" w:rsidR="00CD0E7B" w:rsidRDefault="00CD0E7B" w:rsidP="00CD0E7B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528" w:type="dxa"/>
            <w:shd w:val="clear" w:color="auto" w:fill="FFC000"/>
            <w:vAlign w:val="center"/>
          </w:tcPr>
          <w:p w14:paraId="0F7D9FAB" w14:textId="75D1AE82" w:rsidR="00CD0E7B" w:rsidRDefault="00CD0E7B" w:rsidP="00CD0E7B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528" w:type="dxa"/>
            <w:shd w:val="clear" w:color="auto" w:fill="FFFF00"/>
            <w:vAlign w:val="center"/>
          </w:tcPr>
          <w:p w14:paraId="61631DCA" w14:textId="082098EE" w:rsidR="00CD0E7B" w:rsidRDefault="00CD0E7B" w:rsidP="00CD0E7B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528" w:type="dxa"/>
            <w:shd w:val="clear" w:color="auto" w:fill="92D050"/>
            <w:vAlign w:val="center"/>
          </w:tcPr>
          <w:p w14:paraId="327AB0D7" w14:textId="6597A4EC" w:rsidR="00CD0E7B" w:rsidRDefault="00CD0E7B" w:rsidP="00CD0E7B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528" w:type="dxa"/>
            <w:shd w:val="clear" w:color="auto" w:fill="00B0F0"/>
            <w:vAlign w:val="center"/>
          </w:tcPr>
          <w:p w14:paraId="27DEF582" w14:textId="059ED000" w:rsidR="00CD0E7B" w:rsidRDefault="00CD0E7B" w:rsidP="00CD0E7B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528" w:type="dxa"/>
            <w:shd w:val="clear" w:color="auto" w:fill="9966FF"/>
            <w:vAlign w:val="center"/>
          </w:tcPr>
          <w:p w14:paraId="2F7D480E" w14:textId="389E3072" w:rsidR="00CD0E7B" w:rsidRDefault="00CD0E7B" w:rsidP="00CD0E7B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CD0E7B" w:rsidRPr="002F284B" w14:paraId="0996540E" w14:textId="77777777" w:rsidTr="00CD0E7B">
        <w:trPr>
          <w:trHeight w:val="70"/>
          <w:jc w:val="center"/>
        </w:trPr>
        <w:tc>
          <w:tcPr>
            <w:tcW w:w="454" w:type="dxa"/>
            <w:vMerge/>
          </w:tcPr>
          <w:p w14:paraId="76E0553E" w14:textId="77777777" w:rsidR="00CD0E7B" w:rsidRPr="002F284B" w:rsidRDefault="00CD0E7B" w:rsidP="00734914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528" w:type="dxa"/>
          </w:tcPr>
          <w:p w14:paraId="6A4D4214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</w:p>
          <w:p w14:paraId="173317DF" w14:textId="386322E9" w:rsidR="00CD0E7B" w:rsidRPr="00F50DB9" w:rsidRDefault="00CD0E7B" w:rsidP="00D8442C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254A19F5" w14:textId="77777777" w:rsidR="00CD0E7B" w:rsidRPr="00F50DB9" w:rsidRDefault="00CD0E7B" w:rsidP="00DE070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</w:p>
          <w:p w14:paraId="0C567DD3" w14:textId="7720181D" w:rsidR="00CD0E7B" w:rsidRPr="00F50DB9" w:rsidRDefault="00CD0E7B" w:rsidP="00DE070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Use plural noun suffixes -s and -es</w:t>
            </w:r>
          </w:p>
          <w:p w14:paraId="1E2792AA" w14:textId="6D25B4D5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3DD35E21" w14:textId="77777777" w:rsidR="00CD0E7B" w:rsidRPr="00F50DB9" w:rsidRDefault="00CD0E7B" w:rsidP="00DE070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</w:p>
          <w:p w14:paraId="07AD8195" w14:textId="24A089CE" w:rsidR="00CD0E7B" w:rsidRPr="00F50DB9" w:rsidRDefault="00CD0E7B" w:rsidP="00DE070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Add suffixes where no change is needed to the root of the word e.g. -ed, -ing, -er, -est</w:t>
            </w:r>
          </w:p>
          <w:p w14:paraId="6F3256A0" w14:textId="2650F7A3" w:rsidR="00CD0E7B" w:rsidRPr="00F50DB9" w:rsidRDefault="00CD0E7B" w:rsidP="00DE0703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Some accurate use of the prefix un-</w:t>
            </w:r>
          </w:p>
        </w:tc>
        <w:tc>
          <w:tcPr>
            <w:tcW w:w="2528" w:type="dxa"/>
          </w:tcPr>
          <w:p w14:paraId="66FFAE3E" w14:textId="77777777" w:rsidR="00CD0E7B" w:rsidRPr="00F50DB9" w:rsidRDefault="00CD0E7B" w:rsidP="00DE070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</w:p>
          <w:p w14:paraId="016F09CA" w14:textId="1B8F6418" w:rsidR="00CD0E7B" w:rsidRPr="00F50DB9" w:rsidRDefault="00CD0E7B" w:rsidP="00DE070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Add suffixes where no change is needed to the root of the word e.g. -ed, -ing, -er, -est</w:t>
            </w:r>
          </w:p>
          <w:p w14:paraId="79323447" w14:textId="1BD73864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57BAAE9B" w14:textId="77777777" w:rsidR="00CD0E7B" w:rsidRPr="00F50DB9" w:rsidRDefault="00CD0E7B" w:rsidP="00DE070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</w:p>
          <w:p w14:paraId="5480295D" w14:textId="50BF58B3" w:rsidR="00CD0E7B" w:rsidRPr="00F50DB9" w:rsidRDefault="00CD0E7B" w:rsidP="00DE070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Add suffixes where no change is needed to the root of the word e.g. -ed, -ing, -er, -est</w:t>
            </w:r>
          </w:p>
          <w:p w14:paraId="160C8740" w14:textId="4E2FE87C" w:rsidR="00CD0E7B" w:rsidRPr="00F50DB9" w:rsidRDefault="00CD0E7B" w:rsidP="00DE0703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Change the meaning of verbs/adjectives by adding prefix un-</w:t>
            </w:r>
          </w:p>
        </w:tc>
        <w:tc>
          <w:tcPr>
            <w:tcW w:w="2528" w:type="dxa"/>
          </w:tcPr>
          <w:p w14:paraId="79AD54AC" w14:textId="4816F013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</w:p>
        </w:tc>
      </w:tr>
      <w:tr w:rsidR="00CD0E7B" w:rsidRPr="002F284B" w14:paraId="5BBCB1BF" w14:textId="77777777" w:rsidTr="000A146C">
        <w:trPr>
          <w:trHeight w:val="576"/>
          <w:jc w:val="center"/>
        </w:trPr>
        <w:tc>
          <w:tcPr>
            <w:tcW w:w="454" w:type="dxa"/>
            <w:vMerge/>
          </w:tcPr>
          <w:p w14:paraId="083DF923" w14:textId="77777777" w:rsidR="00CD0E7B" w:rsidRPr="002F284B" w:rsidRDefault="00CD0E7B" w:rsidP="00734914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15168" w:type="dxa"/>
            <w:gridSpan w:val="6"/>
          </w:tcPr>
          <w:p w14:paraId="5510AC08" w14:textId="77777777" w:rsidR="00CD0E7B" w:rsidRPr="00F50DB9" w:rsidRDefault="00CD0E7B" w:rsidP="000A146C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Word </w:t>
            </w:r>
          </w:p>
          <w:p w14:paraId="7675924E" w14:textId="3F4855CF" w:rsidR="00CD0E7B" w:rsidRPr="00F50DB9" w:rsidRDefault="00CD0E7B" w:rsidP="000A146C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Throughout each unit of </w:t>
            </w:r>
            <w:r w:rsidRPr="00F50DB9">
              <w:rPr>
                <w:rFonts w:eastAsia="Calibri" w:cstheme="minorHAnsi"/>
                <w:i/>
                <w:color w:val="002060"/>
                <w:sz w:val="20"/>
                <w:szCs w:val="20"/>
              </w:rPr>
              <w:t>Pathways to Write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 there will be opportunities to teach and apply word skills:</w:t>
            </w:r>
          </w:p>
          <w:p w14:paraId="254824E8" w14:textId="02809B9C" w:rsidR="00CD0E7B" w:rsidRPr="00F50DB9" w:rsidRDefault="00CD0E7B" w:rsidP="000A146C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Spell words containing each of the 40+ phonemes already taught and spell common exception words</w:t>
            </w:r>
          </w:p>
        </w:tc>
      </w:tr>
      <w:tr w:rsidR="00CD0E7B" w:rsidRPr="002F284B" w14:paraId="33E9ABF5" w14:textId="77777777" w:rsidTr="002F284B">
        <w:trPr>
          <w:trHeight w:val="859"/>
          <w:jc w:val="center"/>
        </w:trPr>
        <w:tc>
          <w:tcPr>
            <w:tcW w:w="454" w:type="dxa"/>
            <w:vMerge/>
          </w:tcPr>
          <w:p w14:paraId="717D027D" w14:textId="77777777" w:rsidR="00CD0E7B" w:rsidRPr="002F284B" w:rsidRDefault="00CD0E7B" w:rsidP="00734914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528" w:type="dxa"/>
          </w:tcPr>
          <w:p w14:paraId="63D578AF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14:paraId="0F83B468" w14:textId="77777777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Combine words to make sentences</w:t>
            </w:r>
          </w:p>
          <w:p w14:paraId="4AACC3A9" w14:textId="2CCC5D60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60DB07FA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14:paraId="4DCDFD00" w14:textId="77777777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Join words using </w:t>
            </w:r>
            <w:r w:rsidRPr="00F50DB9">
              <w:rPr>
                <w:rFonts w:cstheme="minorHAnsi"/>
                <w:i/>
                <w:color w:val="002060"/>
                <w:sz w:val="20"/>
                <w:szCs w:val="20"/>
              </w:rPr>
              <w:t>and</w:t>
            </w:r>
          </w:p>
          <w:p w14:paraId="726FDA83" w14:textId="1B252664" w:rsidR="00CD0E7B" w:rsidRPr="00F50DB9" w:rsidRDefault="00CD0E7B" w:rsidP="004829AF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481EDAE9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14:paraId="62C0F848" w14:textId="77777777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Join words and clauses using </w:t>
            </w:r>
            <w:r w:rsidRPr="00F50DB9">
              <w:rPr>
                <w:rFonts w:cstheme="minorHAnsi"/>
                <w:i/>
                <w:color w:val="002060"/>
                <w:sz w:val="20"/>
                <w:szCs w:val="20"/>
              </w:rPr>
              <w:t>and</w:t>
            </w:r>
          </w:p>
          <w:p w14:paraId="2001C19E" w14:textId="288E2DAD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7E6D8D9B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14:paraId="4BDE70E3" w14:textId="77777777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Join words and clauses using </w:t>
            </w:r>
            <w:r w:rsidRPr="00F50DB9">
              <w:rPr>
                <w:rFonts w:cstheme="minorHAnsi"/>
                <w:i/>
                <w:color w:val="002060"/>
                <w:sz w:val="20"/>
                <w:szCs w:val="20"/>
              </w:rPr>
              <w:t>and</w:t>
            </w:r>
          </w:p>
          <w:p w14:paraId="2F9D9ECA" w14:textId="75758C3C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4CE17B8E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14:paraId="014DDE11" w14:textId="77777777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Join words and clauses using </w:t>
            </w:r>
            <w:r w:rsidRPr="00F50DB9">
              <w:rPr>
                <w:rFonts w:cstheme="minorHAnsi"/>
                <w:i/>
                <w:color w:val="002060"/>
                <w:sz w:val="20"/>
                <w:szCs w:val="20"/>
              </w:rPr>
              <w:t>and</w:t>
            </w:r>
          </w:p>
          <w:p w14:paraId="234CDFBC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572FF38E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14:paraId="31216FD2" w14:textId="77777777" w:rsidR="00CD0E7B" w:rsidRPr="00F50DB9" w:rsidRDefault="00CD0E7B" w:rsidP="00AB3155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Join words and clauses using </w:t>
            </w:r>
            <w:r w:rsidRPr="00F50DB9">
              <w:rPr>
                <w:rFonts w:cstheme="minorHAnsi"/>
                <w:i/>
                <w:color w:val="002060"/>
                <w:sz w:val="20"/>
                <w:szCs w:val="20"/>
              </w:rPr>
              <w:t>and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 </w:t>
            </w:r>
          </w:p>
          <w:p w14:paraId="659F8622" w14:textId="6ACB91CB" w:rsidR="00CD0E7B" w:rsidRPr="00F50DB9" w:rsidRDefault="00CD0E7B" w:rsidP="00734914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Use simple description</w:t>
            </w:r>
          </w:p>
        </w:tc>
      </w:tr>
      <w:tr w:rsidR="00CD0E7B" w:rsidRPr="002F284B" w14:paraId="498EEC8D" w14:textId="77777777" w:rsidTr="000A146C">
        <w:trPr>
          <w:trHeight w:val="952"/>
          <w:jc w:val="center"/>
        </w:trPr>
        <w:tc>
          <w:tcPr>
            <w:tcW w:w="454" w:type="dxa"/>
            <w:vMerge/>
          </w:tcPr>
          <w:p w14:paraId="2676952C" w14:textId="77777777" w:rsidR="00CD0E7B" w:rsidRPr="002F284B" w:rsidRDefault="00CD0E7B" w:rsidP="00734914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528" w:type="dxa"/>
          </w:tcPr>
          <w:p w14:paraId="2E45712F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Text</w:t>
            </w:r>
          </w:p>
          <w:p w14:paraId="3913D464" w14:textId="0C70DDCF" w:rsidR="00CD0E7B" w:rsidRPr="00F50DB9" w:rsidRDefault="00CD0E7B" w:rsidP="00734914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48C7E2A2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Text </w:t>
            </w:r>
          </w:p>
          <w:p w14:paraId="50FA5548" w14:textId="6BA66932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Sequence sentences (link ideas or events by pronoun)</w:t>
            </w:r>
          </w:p>
        </w:tc>
        <w:tc>
          <w:tcPr>
            <w:tcW w:w="2528" w:type="dxa"/>
          </w:tcPr>
          <w:p w14:paraId="2EA67D5B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Text </w:t>
            </w:r>
          </w:p>
          <w:p w14:paraId="2BF60B3E" w14:textId="372453BE" w:rsidR="00CD0E7B" w:rsidRPr="00F50DB9" w:rsidRDefault="00CD0E7B" w:rsidP="005A4953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191A17E7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Text</w:t>
            </w:r>
          </w:p>
          <w:p w14:paraId="22C3B0A0" w14:textId="5D5649C1" w:rsidR="00CD0E7B" w:rsidRPr="00F50DB9" w:rsidRDefault="00CD0E7B" w:rsidP="00DE0703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485BA565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Text </w:t>
            </w:r>
          </w:p>
          <w:p w14:paraId="2D9F016B" w14:textId="5645F2CB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480634C5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Text </w:t>
            </w:r>
          </w:p>
          <w:p w14:paraId="32678CBD" w14:textId="267B9EC3" w:rsidR="00CD0E7B" w:rsidRPr="00F50DB9" w:rsidRDefault="00CD0E7B" w:rsidP="00734914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Sequence sentences to form short narratives (link ideas or events by pronouns)</w:t>
            </w:r>
          </w:p>
        </w:tc>
      </w:tr>
      <w:tr w:rsidR="00CD0E7B" w:rsidRPr="002F284B" w14:paraId="16BF1322" w14:textId="77777777" w:rsidTr="002F284B">
        <w:trPr>
          <w:trHeight w:val="1261"/>
          <w:jc w:val="center"/>
        </w:trPr>
        <w:tc>
          <w:tcPr>
            <w:tcW w:w="454" w:type="dxa"/>
            <w:vMerge/>
          </w:tcPr>
          <w:p w14:paraId="0B15B86A" w14:textId="77777777" w:rsidR="00CD0E7B" w:rsidRPr="002F284B" w:rsidRDefault="00CD0E7B" w:rsidP="00734914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528" w:type="dxa"/>
          </w:tcPr>
          <w:p w14:paraId="5B507028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14:paraId="37EB8A78" w14:textId="77777777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Leave spaces between words</w:t>
            </w:r>
          </w:p>
          <w:p w14:paraId="4D26460E" w14:textId="77777777" w:rsidR="00CD0E7B" w:rsidRPr="00F50DB9" w:rsidRDefault="00CD0E7B" w:rsidP="00BC5AC6">
            <w:pPr>
              <w:rPr>
                <w:rFonts w:cstheme="minorHAnsi"/>
                <w:noProof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noProof/>
                <w:color w:val="002060"/>
                <w:sz w:val="20"/>
                <w:szCs w:val="20"/>
              </w:rPr>
              <w:t>Begin to use capital letters and full stops</w:t>
            </w:r>
          </w:p>
          <w:p w14:paraId="4B055767" w14:textId="77777777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Use a capital letter for names of people and the personal pronoun ‘I’</w:t>
            </w:r>
          </w:p>
        </w:tc>
        <w:tc>
          <w:tcPr>
            <w:tcW w:w="2528" w:type="dxa"/>
          </w:tcPr>
          <w:p w14:paraId="26F6E323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14:paraId="4393797D" w14:textId="77777777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Punctuate sentences using a capital letter and a full stop</w:t>
            </w:r>
          </w:p>
          <w:p w14:paraId="252C55D7" w14:textId="100980C0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Use capital letters for names of people and places</w:t>
            </w:r>
          </w:p>
          <w:p w14:paraId="68746B96" w14:textId="21DC8D7A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55504A55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14:paraId="04408DDA" w14:textId="753ACAEB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Punctuate sentences using a capital letter and a full stop, some question marks and exclamation marks</w:t>
            </w:r>
          </w:p>
        </w:tc>
        <w:tc>
          <w:tcPr>
            <w:tcW w:w="2528" w:type="dxa"/>
          </w:tcPr>
          <w:p w14:paraId="3B8E980C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14:paraId="686BD282" w14:textId="77777777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Punctuate sentences using a capital letter and a full stop, question mark or exclamation mark</w:t>
            </w:r>
          </w:p>
        </w:tc>
        <w:tc>
          <w:tcPr>
            <w:tcW w:w="2528" w:type="dxa"/>
          </w:tcPr>
          <w:p w14:paraId="0B77B061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14:paraId="09B622FA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Punctuate sentences using a capital letter and a full stop, question mark or exclamation mark</w:t>
            </w:r>
          </w:p>
        </w:tc>
        <w:tc>
          <w:tcPr>
            <w:tcW w:w="2528" w:type="dxa"/>
          </w:tcPr>
          <w:p w14:paraId="2B688AF7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14:paraId="64A7FDC5" w14:textId="23A8843C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Use capital letter for names of people and </w:t>
            </w:r>
            <w:r w:rsidRPr="00500345">
              <w:rPr>
                <w:rFonts w:cstheme="minorHAnsi"/>
                <w:color w:val="002060"/>
                <w:sz w:val="20"/>
                <w:szCs w:val="20"/>
              </w:rPr>
              <w:t>places</w:t>
            </w:r>
            <w:r w:rsidR="00500345" w:rsidRPr="00500345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</w:p>
          <w:p w14:paraId="1BBF58D1" w14:textId="4D0EDC8D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Punctuate sentences using a capital letter, full stop, question mark or exclamation mark</w:t>
            </w:r>
            <w:r w:rsidR="00FE78DE">
              <w:rPr>
                <w:rFonts w:cstheme="minorHAnsi"/>
                <w:color w:val="002060"/>
                <w:sz w:val="20"/>
                <w:szCs w:val="20"/>
              </w:rPr>
              <w:t>s</w:t>
            </w:r>
          </w:p>
        </w:tc>
      </w:tr>
    </w:tbl>
    <w:p w14:paraId="639D515F" w14:textId="77777777" w:rsidR="00F97A36" w:rsidRDefault="00F97A36">
      <w:pPr>
        <w:rPr>
          <w:rFonts w:cstheme="minorHAnsi"/>
        </w:rPr>
      </w:pPr>
    </w:p>
    <w:p w14:paraId="435BC74F" w14:textId="77777777" w:rsidR="00F97A36" w:rsidRDefault="00F97A36">
      <w:pPr>
        <w:rPr>
          <w:rFonts w:cstheme="minorHAnsi"/>
        </w:rPr>
      </w:pPr>
    </w:p>
    <w:p w14:paraId="38E66951" w14:textId="77777777" w:rsidR="00F97A36" w:rsidRDefault="00F97A36">
      <w:pPr>
        <w:rPr>
          <w:rFonts w:cstheme="minorHAnsi"/>
        </w:rPr>
      </w:pPr>
    </w:p>
    <w:p w14:paraId="4834BBBA" w14:textId="77777777" w:rsidR="00F97A36" w:rsidRDefault="00F97A36">
      <w:pPr>
        <w:rPr>
          <w:rFonts w:cstheme="minorHAnsi"/>
        </w:rPr>
      </w:pPr>
    </w:p>
    <w:p w14:paraId="306CF54F" w14:textId="3093FEE7" w:rsidR="00F97A36" w:rsidRPr="00CD0E7B" w:rsidRDefault="00F97A36" w:rsidP="00F97A36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2 </w:t>
      </w:r>
      <w:r w:rsidRPr="00CD0E7B">
        <w:rPr>
          <w:b/>
          <w:bCs/>
          <w:color w:val="002060"/>
          <w:sz w:val="24"/>
          <w:szCs w:val="24"/>
        </w:rPr>
        <w:t xml:space="preserve">Texts and </w:t>
      </w:r>
      <w:r>
        <w:rPr>
          <w:b/>
          <w:bCs/>
          <w:color w:val="002060"/>
          <w:sz w:val="24"/>
          <w:szCs w:val="24"/>
        </w:rPr>
        <w:t>O</w:t>
      </w:r>
      <w:r w:rsidRPr="00CD0E7B">
        <w:rPr>
          <w:b/>
          <w:bCs/>
          <w:color w:val="002060"/>
          <w:sz w:val="24"/>
          <w:szCs w:val="24"/>
        </w:rPr>
        <w:t>utcomes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08"/>
        <w:gridCol w:w="2518"/>
        <w:gridCol w:w="2520"/>
        <w:gridCol w:w="2519"/>
        <w:gridCol w:w="2518"/>
        <w:gridCol w:w="2519"/>
        <w:gridCol w:w="2520"/>
      </w:tblGrid>
      <w:tr w:rsidR="00F97A36" w:rsidRPr="002F284B" w14:paraId="1E46FCF6" w14:textId="77777777" w:rsidTr="004E63EA">
        <w:trPr>
          <w:trHeight w:val="276"/>
          <w:jc w:val="center"/>
        </w:trPr>
        <w:tc>
          <w:tcPr>
            <w:tcW w:w="508" w:type="dxa"/>
          </w:tcPr>
          <w:p w14:paraId="5F0BB728" w14:textId="77777777" w:rsidR="00F97A36" w:rsidRPr="002F284B" w:rsidRDefault="00F97A36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8" w:type="dxa"/>
            <w:shd w:val="clear" w:color="auto" w:fill="FF6699"/>
            <w:vAlign w:val="center"/>
          </w:tcPr>
          <w:p w14:paraId="5F7E631B" w14:textId="77777777" w:rsidR="00F97A36" w:rsidRPr="002F284B" w:rsidRDefault="00F97A36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520" w:type="dxa"/>
            <w:shd w:val="clear" w:color="auto" w:fill="FFC000"/>
            <w:vAlign w:val="center"/>
          </w:tcPr>
          <w:p w14:paraId="0EACDA07" w14:textId="77777777" w:rsidR="00F97A36" w:rsidRPr="002F284B" w:rsidRDefault="00F97A36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519" w:type="dxa"/>
            <w:shd w:val="clear" w:color="auto" w:fill="FFFF00"/>
            <w:vAlign w:val="center"/>
          </w:tcPr>
          <w:p w14:paraId="18350281" w14:textId="77777777" w:rsidR="00F97A36" w:rsidRPr="002F284B" w:rsidRDefault="00F97A36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518" w:type="dxa"/>
            <w:shd w:val="clear" w:color="auto" w:fill="92D050"/>
            <w:vAlign w:val="center"/>
          </w:tcPr>
          <w:p w14:paraId="44ADDF09" w14:textId="77777777" w:rsidR="00F97A36" w:rsidRPr="002F284B" w:rsidRDefault="00F97A36" w:rsidP="004E63EA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519" w:type="dxa"/>
            <w:shd w:val="clear" w:color="auto" w:fill="00B0F0"/>
            <w:vAlign w:val="center"/>
          </w:tcPr>
          <w:p w14:paraId="5D5243BE" w14:textId="77777777" w:rsidR="00F97A36" w:rsidRPr="002F284B" w:rsidRDefault="00F97A36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520" w:type="dxa"/>
            <w:shd w:val="clear" w:color="auto" w:fill="9966FF"/>
            <w:vAlign w:val="center"/>
          </w:tcPr>
          <w:p w14:paraId="37FDCA4F" w14:textId="77777777" w:rsidR="00F97A36" w:rsidRPr="002F284B" w:rsidRDefault="00F97A36" w:rsidP="004E63EA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F97A36" w:rsidRPr="002F284B" w14:paraId="4006F9A1" w14:textId="77777777" w:rsidTr="004E63EA">
        <w:trPr>
          <w:trHeight w:val="877"/>
          <w:jc w:val="center"/>
        </w:trPr>
        <w:tc>
          <w:tcPr>
            <w:tcW w:w="508" w:type="dxa"/>
            <w:vMerge w:val="restart"/>
          </w:tcPr>
          <w:p w14:paraId="24632F0D" w14:textId="77777777" w:rsidR="00F97A36" w:rsidRPr="004955A8" w:rsidRDefault="00F97A36" w:rsidP="00F97A36">
            <w:pPr>
              <w:jc w:val="center"/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Set 1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5950E957" w14:textId="58768401" w:rsidR="00F97A36" w:rsidRPr="00F97A36" w:rsidRDefault="00F97A36" w:rsidP="00F97A36">
            <w:pPr>
              <w:rPr>
                <w:rFonts w:cstheme="minorHAnsi"/>
                <w:b/>
                <w:color w:val="0070C0"/>
              </w:rPr>
            </w:pPr>
            <w:r w:rsidRPr="00F97A36">
              <w:rPr>
                <w:rFonts w:cstheme="minorHAnsi"/>
                <w:b/>
                <w:color w:val="0070C0"/>
              </w:rPr>
              <w:t>Troll Swap by Leigh Hodgkinson</w:t>
            </w:r>
            <w:r w:rsidR="00255015">
              <w:rPr>
                <w:rFonts w:cstheme="minorHAnsi"/>
                <w:b/>
                <w:color w:val="0070C0"/>
              </w:rPr>
              <w:t>, Trolls Go Home by Alan MacDonald</w:t>
            </w:r>
          </w:p>
          <w:p w14:paraId="7DF02DE5" w14:textId="028FFD0C" w:rsidR="00F97A36" w:rsidRPr="00F97A36" w:rsidRDefault="00F97A36" w:rsidP="00F97A36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03581A53" w14:textId="26A29099" w:rsidR="00F97A36" w:rsidRPr="00F97A36" w:rsidRDefault="00F97A36" w:rsidP="00F97A36">
            <w:pPr>
              <w:rPr>
                <w:rFonts w:cstheme="minorHAnsi"/>
                <w:b/>
                <w:color w:val="0070C0"/>
              </w:rPr>
            </w:pPr>
            <w:r w:rsidRPr="00F97A36">
              <w:rPr>
                <w:rFonts w:cstheme="minorHAnsi"/>
                <w:b/>
                <w:color w:val="0070C0"/>
              </w:rPr>
              <w:t xml:space="preserve">The Owl Who Was Afraid of </w:t>
            </w:r>
            <w:r w:rsidR="007A7330">
              <w:rPr>
                <w:rFonts w:cstheme="minorHAnsi"/>
                <w:b/>
                <w:color w:val="0070C0"/>
              </w:rPr>
              <w:t>T</w:t>
            </w:r>
            <w:r w:rsidRPr="00F97A36">
              <w:rPr>
                <w:rFonts w:cstheme="minorHAnsi"/>
                <w:b/>
                <w:color w:val="0070C0"/>
              </w:rPr>
              <w:t xml:space="preserve">he Dark by Jill Tomlinson </w:t>
            </w:r>
            <w:r w:rsidRPr="00F97A36">
              <w:rPr>
                <w:rFonts w:cstheme="minorHAnsi"/>
                <w:color w:val="0070C0"/>
              </w:rPr>
              <w:t>(picture book</w:t>
            </w:r>
            <w:r w:rsidR="00255015">
              <w:rPr>
                <w:rFonts w:cstheme="minorHAnsi"/>
                <w:color w:val="0070C0"/>
              </w:rPr>
              <w:t xml:space="preserve"> and chapter book</w:t>
            </w:r>
            <w:r w:rsidRPr="00F97A36">
              <w:rPr>
                <w:rFonts w:cstheme="minorHAnsi"/>
                <w:color w:val="0070C0"/>
              </w:rPr>
              <w:t>)</w:t>
            </w:r>
          </w:p>
          <w:p w14:paraId="478631C8" w14:textId="7F9A89EF" w:rsidR="00F97A36" w:rsidRPr="00F97A36" w:rsidRDefault="00F97A36" w:rsidP="00F97A36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40C2C88E" w14:textId="739CA038" w:rsidR="00F97A36" w:rsidRPr="00F97A36" w:rsidRDefault="000E78E6" w:rsidP="00F97A36">
            <w:pPr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 xml:space="preserve">The </w:t>
            </w:r>
            <w:r w:rsidR="00F97A36" w:rsidRPr="00F97A36">
              <w:rPr>
                <w:rFonts w:cstheme="minorHAnsi"/>
                <w:b/>
                <w:color w:val="0070C0"/>
              </w:rPr>
              <w:t>Dragon Machine by Helen Ward</w:t>
            </w:r>
            <w:r w:rsidR="00255015">
              <w:rPr>
                <w:rFonts w:cstheme="minorHAnsi"/>
                <w:b/>
                <w:color w:val="0070C0"/>
              </w:rPr>
              <w:t>, How to Train Your Dragon (2010 film)</w:t>
            </w:r>
            <w:r w:rsidR="00670C7F">
              <w:rPr>
                <w:rFonts w:cstheme="minorHAnsi"/>
                <w:b/>
                <w:color w:val="0070C0"/>
              </w:rPr>
              <w:t>, The Dragonsitter Disasters by Josh Lacey</w:t>
            </w:r>
          </w:p>
          <w:p w14:paraId="20213FC5" w14:textId="426A496F" w:rsidR="00F97A36" w:rsidRPr="00F97A36" w:rsidRDefault="00F97A36" w:rsidP="00F97A36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8" w:type="dxa"/>
            <w:shd w:val="clear" w:color="auto" w:fill="BFBFBF" w:themeFill="background1" w:themeFillShade="BF"/>
          </w:tcPr>
          <w:p w14:paraId="6708A05F" w14:textId="5139B0D5" w:rsidR="00F97A36" w:rsidRPr="00F97A36" w:rsidRDefault="00F97A36" w:rsidP="00F97A36">
            <w:pPr>
              <w:rPr>
                <w:rFonts w:eastAsia="Calibri" w:cstheme="minorHAnsi"/>
                <w:b/>
                <w:color w:val="0070C0"/>
              </w:rPr>
            </w:pPr>
            <w:r w:rsidRPr="00F97A36">
              <w:rPr>
                <w:rFonts w:cstheme="minorHAnsi"/>
                <w:b/>
                <w:color w:val="0070C0"/>
              </w:rPr>
              <w:t>Major Glad, Major Dizzy by Jan Oke</w:t>
            </w:r>
            <w:r w:rsidR="00670C7F">
              <w:rPr>
                <w:rFonts w:cstheme="minorHAnsi"/>
                <w:b/>
                <w:color w:val="0070C0"/>
              </w:rPr>
              <w:t>, Naughty Amelia Jane by Enid Blyton</w:t>
            </w:r>
          </w:p>
          <w:p w14:paraId="050E33F3" w14:textId="1D32D6E1" w:rsidR="00F97A36" w:rsidRPr="00F97A36" w:rsidRDefault="00F97A36" w:rsidP="00F97A36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6FC501A2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70C0"/>
              </w:rPr>
            </w:pPr>
            <w:r w:rsidRPr="00F97A36">
              <w:rPr>
                <w:rFonts w:cstheme="minorHAnsi"/>
                <w:b/>
                <w:color w:val="0070C0"/>
              </w:rPr>
              <w:t>The Last Wolf by Mini Grey</w:t>
            </w:r>
            <w:r w:rsidRPr="00F97A36">
              <w:rPr>
                <w:rFonts w:eastAsia="Calibri" w:cstheme="minorHAnsi"/>
                <w:b/>
                <w:color w:val="0070C0"/>
              </w:rPr>
              <w:t xml:space="preserve"> </w:t>
            </w:r>
          </w:p>
          <w:p w14:paraId="4810A6CB" w14:textId="330335C7" w:rsidR="00F97A36" w:rsidRPr="00F97A36" w:rsidRDefault="00F97A36" w:rsidP="00F97A36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6E19523F" w14:textId="77777777" w:rsidR="00F97A36" w:rsidRPr="00F97A36" w:rsidRDefault="00F97A36" w:rsidP="00F97A36">
            <w:pPr>
              <w:rPr>
                <w:rFonts w:cstheme="minorHAnsi"/>
                <w:b/>
                <w:color w:val="0070C0"/>
              </w:rPr>
            </w:pPr>
            <w:r w:rsidRPr="00F97A36">
              <w:rPr>
                <w:rFonts w:cstheme="minorHAnsi"/>
                <w:b/>
                <w:color w:val="0070C0"/>
              </w:rPr>
              <w:t>Grandad’s Secret Giant by David Litchfield</w:t>
            </w:r>
          </w:p>
          <w:p w14:paraId="1EE7DC9B" w14:textId="67473D30" w:rsidR="00F97A36" w:rsidRPr="00F97A36" w:rsidRDefault="00F97A36" w:rsidP="00F97A36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F97A36" w:rsidRPr="002F284B" w14:paraId="3675CA14" w14:textId="77777777" w:rsidTr="004E63EA">
        <w:trPr>
          <w:trHeight w:val="1693"/>
          <w:jc w:val="center"/>
        </w:trPr>
        <w:tc>
          <w:tcPr>
            <w:tcW w:w="508" w:type="dxa"/>
            <w:vMerge/>
          </w:tcPr>
          <w:p w14:paraId="66A36EBA" w14:textId="77777777" w:rsidR="00F97A36" w:rsidRPr="004955A8" w:rsidRDefault="00F97A36" w:rsidP="00F97A36">
            <w:pPr>
              <w:jc w:val="center"/>
              <w:rPr>
                <w:rFonts w:eastAsia="Calibri" w:cstheme="minorHAnsi"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03ABCCCF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70DCC4F0" w14:textId="065D5475" w:rsidR="00F97A36" w:rsidRPr="00F97A36" w:rsidRDefault="00F97A36" w:rsidP="00F97A36">
            <w:pPr>
              <w:rPr>
                <w:rFonts w:cstheme="minorHAnsi"/>
                <w:color w:val="002060"/>
              </w:rPr>
            </w:pPr>
            <w:r w:rsidRPr="00F97A36">
              <w:rPr>
                <w:rFonts w:cstheme="minorHAnsi"/>
                <w:color w:val="002060"/>
              </w:rPr>
              <w:t xml:space="preserve">Fiction: </w:t>
            </w:r>
            <w:r w:rsidR="00F50DB9">
              <w:rPr>
                <w:rFonts w:cstheme="minorHAnsi"/>
                <w:color w:val="002060"/>
              </w:rPr>
              <w:t>w</w:t>
            </w:r>
            <w:r>
              <w:rPr>
                <w:rFonts w:cstheme="minorHAnsi"/>
                <w:color w:val="002060"/>
              </w:rPr>
              <w:t xml:space="preserve">rite a </w:t>
            </w:r>
            <w:r w:rsidRPr="00F97A36">
              <w:rPr>
                <w:rFonts w:cstheme="minorHAnsi"/>
                <w:color w:val="002060"/>
              </w:rPr>
              <w:t>story with focus on characters</w:t>
            </w:r>
          </w:p>
          <w:p w14:paraId="607C1DAD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6D064352" w14:textId="148B64AB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cstheme="minorHAnsi"/>
                <w:color w:val="002060"/>
              </w:rPr>
              <w:t>Story about two invented contrasting characters who swap places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25EDF72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1CAF02D1" w14:textId="0171F1EF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  <w:highlight w:val="green"/>
              </w:rPr>
            </w:pPr>
            <w:r w:rsidRPr="00F97A36">
              <w:rPr>
                <w:rFonts w:cstheme="minorHAnsi"/>
                <w:color w:val="002060"/>
              </w:rPr>
              <w:t xml:space="preserve">Non-chronological report: </w:t>
            </w:r>
            <w:r w:rsidR="00F50DB9">
              <w:rPr>
                <w:rFonts w:cstheme="minorHAnsi"/>
                <w:color w:val="002060"/>
              </w:rPr>
              <w:t>w</w:t>
            </w:r>
            <w:r>
              <w:rPr>
                <w:rFonts w:cstheme="minorHAnsi"/>
                <w:color w:val="002060"/>
              </w:rPr>
              <w:t xml:space="preserve">rite a </w:t>
            </w:r>
            <w:r w:rsidRPr="00F97A36">
              <w:rPr>
                <w:rFonts w:cstheme="minorHAnsi"/>
                <w:color w:val="002060"/>
              </w:rPr>
              <w:t>fact sheet about owls</w:t>
            </w:r>
          </w:p>
          <w:p w14:paraId="010BBCB5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5A9C4DA6" w14:textId="3A5328BF" w:rsidR="00F97A36" w:rsidRPr="00F97A36" w:rsidRDefault="00F97A36" w:rsidP="00F97A36">
            <w:pPr>
              <w:rPr>
                <w:rFonts w:eastAsia="Calibri" w:cstheme="minorHAnsi"/>
                <w:bCs/>
                <w:color w:val="002060"/>
              </w:rPr>
            </w:pPr>
            <w:r w:rsidRPr="00F97A36">
              <w:rPr>
                <w:rFonts w:cstheme="minorHAnsi"/>
                <w:color w:val="002060"/>
              </w:rPr>
              <w:t xml:space="preserve">Alter the layout to include own subheadings and extra features 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281A34C7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106785B8" w14:textId="3D916138" w:rsidR="00F97A36" w:rsidRPr="00F97A36" w:rsidRDefault="00F97A36" w:rsidP="00F97A36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 xml:space="preserve">Fiction: </w:t>
            </w:r>
            <w:r w:rsidR="00F50DB9">
              <w:rPr>
                <w:rFonts w:eastAsia="Calibri" w:cstheme="minorHAnsi"/>
                <w:color w:val="002060"/>
              </w:rPr>
              <w:t>w</w:t>
            </w:r>
            <w:r>
              <w:rPr>
                <w:rFonts w:eastAsia="Calibri" w:cstheme="minorHAnsi"/>
                <w:color w:val="002060"/>
              </w:rPr>
              <w:t xml:space="preserve">rite an </w:t>
            </w:r>
            <w:r w:rsidRPr="00F97A36">
              <w:rPr>
                <w:rFonts w:eastAsia="Calibri" w:cstheme="minorHAnsi"/>
                <w:color w:val="002060"/>
              </w:rPr>
              <w:t xml:space="preserve">adventure story </w:t>
            </w:r>
            <w:r w:rsidRPr="00F97A36">
              <w:rPr>
                <w:rFonts w:eastAsia="Calibri"/>
                <w:color w:val="002060"/>
              </w:rPr>
              <w:t>with change of character and machine</w:t>
            </w:r>
            <w:r w:rsidRPr="00F97A36">
              <w:rPr>
                <w:rFonts w:eastAsia="Calibri" w:cstheme="minorHAnsi"/>
                <w:color w:val="002060"/>
              </w:rPr>
              <w:t xml:space="preserve"> </w:t>
            </w:r>
          </w:p>
          <w:p w14:paraId="6E81ABFF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7EC14A4A" w14:textId="3E644890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 xml:space="preserve">Story written in </w:t>
            </w:r>
            <w:r w:rsidR="00500345">
              <w:rPr>
                <w:rFonts w:eastAsia="Calibri" w:cstheme="minorHAnsi"/>
                <w:color w:val="002060"/>
              </w:rPr>
              <w:t>first</w:t>
            </w:r>
            <w:r w:rsidRPr="00F97A36">
              <w:rPr>
                <w:rFonts w:eastAsia="Calibri" w:cstheme="minorHAnsi"/>
                <w:color w:val="002060"/>
              </w:rPr>
              <w:t xml:space="preserve"> person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5BCF77FB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 xml:space="preserve">Outcome </w:t>
            </w:r>
          </w:p>
          <w:p w14:paraId="413ABC23" w14:textId="22056FC4" w:rsidR="00F97A36" w:rsidRPr="00F97A36" w:rsidRDefault="00F97A36" w:rsidP="00F97A36">
            <w:pPr>
              <w:rPr>
                <w:rFonts w:cstheme="minorHAnsi"/>
                <w:color w:val="002060"/>
              </w:rPr>
            </w:pPr>
            <w:r w:rsidRPr="00F97A36">
              <w:rPr>
                <w:rFonts w:cstheme="minorHAnsi"/>
                <w:color w:val="002060"/>
              </w:rPr>
              <w:t xml:space="preserve">Recount: </w:t>
            </w:r>
            <w:r w:rsidR="00F50DB9">
              <w:rPr>
                <w:rFonts w:cstheme="minorHAnsi"/>
                <w:color w:val="002060"/>
              </w:rPr>
              <w:t>w</w:t>
            </w:r>
            <w:r>
              <w:rPr>
                <w:rFonts w:cstheme="minorHAnsi"/>
                <w:color w:val="002060"/>
              </w:rPr>
              <w:t xml:space="preserve">rite a </w:t>
            </w:r>
            <w:r w:rsidRPr="00F97A36">
              <w:rPr>
                <w:rFonts w:cstheme="minorHAnsi"/>
                <w:color w:val="002060"/>
              </w:rPr>
              <w:t>diary entry of historical events from Major Glad’s point of view</w:t>
            </w:r>
          </w:p>
          <w:p w14:paraId="05507065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67F31F6A" w14:textId="79F498D2" w:rsidR="00F97A36" w:rsidRPr="00F97A36" w:rsidRDefault="00F97A36" w:rsidP="00F97A36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>Diary entry to include the feelings of Major Dizzy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5171A27C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0F7354CE" w14:textId="46352923" w:rsidR="00F97A36" w:rsidRPr="00F97A36" w:rsidRDefault="00F97A36" w:rsidP="00F97A36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 xml:space="preserve">Letter: </w:t>
            </w:r>
            <w:r w:rsidR="00F50DB9">
              <w:rPr>
                <w:rFonts w:eastAsia="Calibri" w:cstheme="minorHAnsi"/>
                <w:color w:val="002060"/>
              </w:rPr>
              <w:t>w</w:t>
            </w:r>
            <w:r>
              <w:rPr>
                <w:rFonts w:eastAsia="Calibri" w:cstheme="minorHAnsi"/>
                <w:color w:val="002060"/>
              </w:rPr>
              <w:t xml:space="preserve">rite a </w:t>
            </w:r>
            <w:r w:rsidRPr="00F97A36">
              <w:rPr>
                <w:rFonts w:eastAsia="Calibri" w:cstheme="minorHAnsi"/>
                <w:color w:val="002060"/>
              </w:rPr>
              <w:t>letter in role as the character persuading to save the trees</w:t>
            </w:r>
          </w:p>
          <w:p w14:paraId="56890993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6CA0C0BC" w14:textId="77777777" w:rsidR="00F97A36" w:rsidRDefault="00F97A36" w:rsidP="00F97A36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>Real life letter to specific audience e.g. local MP</w:t>
            </w:r>
          </w:p>
          <w:p w14:paraId="5FCFF14B" w14:textId="4B6E96EC" w:rsidR="00F50DB9" w:rsidRPr="00F97A36" w:rsidRDefault="00F50DB9" w:rsidP="00F97A36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38BE8B2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796AB16D" w14:textId="153E8E29" w:rsidR="00F97A36" w:rsidRPr="00F97A36" w:rsidRDefault="00F97A36" w:rsidP="00F97A36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 xml:space="preserve">Fiction: </w:t>
            </w:r>
            <w:r w:rsidR="00F50DB9">
              <w:rPr>
                <w:rFonts w:eastAsia="Calibri" w:cstheme="minorHAnsi"/>
                <w:color w:val="002060"/>
              </w:rPr>
              <w:t>w</w:t>
            </w:r>
            <w:r>
              <w:rPr>
                <w:rFonts w:eastAsia="Calibri" w:cstheme="minorHAnsi"/>
                <w:color w:val="002060"/>
              </w:rPr>
              <w:t xml:space="preserve">rite a </w:t>
            </w:r>
            <w:r w:rsidRPr="00F97A36">
              <w:rPr>
                <w:rFonts w:eastAsia="Calibri" w:cstheme="minorHAnsi"/>
                <w:color w:val="002060"/>
              </w:rPr>
              <w:t>story with a moral focus</w:t>
            </w:r>
          </w:p>
          <w:p w14:paraId="0D25AEB8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046875A4" w14:textId="79AC6FBA" w:rsidR="00F97A36" w:rsidRPr="00F97A36" w:rsidRDefault="00F97A36" w:rsidP="00F97A36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>Story from the point of view of the giant</w:t>
            </w:r>
          </w:p>
        </w:tc>
      </w:tr>
      <w:tr w:rsidR="00F97A36" w:rsidRPr="002F284B" w14:paraId="36E020EA" w14:textId="77777777" w:rsidTr="004E63EA">
        <w:trPr>
          <w:trHeight w:val="284"/>
          <w:jc w:val="center"/>
        </w:trPr>
        <w:tc>
          <w:tcPr>
            <w:tcW w:w="15622" w:type="dxa"/>
            <w:gridSpan w:val="7"/>
            <w:shd w:val="clear" w:color="auto" w:fill="FFFFFF" w:themeFill="background1"/>
          </w:tcPr>
          <w:p w14:paraId="5FD62F44" w14:textId="77777777" w:rsidR="00F97A36" w:rsidRPr="004955A8" w:rsidRDefault="00F97A36" w:rsidP="004E63EA">
            <w:pPr>
              <w:rPr>
                <w:rFonts w:cstheme="minorHAnsi"/>
                <w:b/>
                <w:bCs/>
                <w:color w:val="7030A0"/>
              </w:rPr>
            </w:pPr>
          </w:p>
        </w:tc>
      </w:tr>
      <w:tr w:rsidR="00F97A36" w:rsidRPr="002F284B" w14:paraId="4DD32496" w14:textId="77777777" w:rsidTr="004E63EA">
        <w:trPr>
          <w:trHeight w:val="1243"/>
          <w:jc w:val="center"/>
        </w:trPr>
        <w:tc>
          <w:tcPr>
            <w:tcW w:w="508" w:type="dxa"/>
            <w:vMerge w:val="restart"/>
          </w:tcPr>
          <w:p w14:paraId="4F5B8959" w14:textId="77777777" w:rsidR="00F97A36" w:rsidRPr="004955A8" w:rsidRDefault="00F97A36" w:rsidP="00F97A36">
            <w:pPr>
              <w:jc w:val="center"/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color w:val="7030A0"/>
              </w:rPr>
              <w:t>Set 2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719D8070" w14:textId="4CC1ACB8" w:rsidR="00F97A36" w:rsidRPr="00F97A36" w:rsidRDefault="00F97A36" w:rsidP="0005644D">
            <w:pPr>
              <w:rPr>
                <w:rFonts w:eastAsia="Calibri" w:cstheme="minorHAnsi"/>
                <w:b/>
                <w:color w:val="7030A0"/>
              </w:rPr>
            </w:pPr>
            <w:r w:rsidRPr="00F97A36">
              <w:rPr>
                <w:rFonts w:cstheme="minorHAnsi"/>
                <w:b/>
                <w:color w:val="7030A0"/>
              </w:rPr>
              <w:t>Look Up! By Nathan Bryon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425535C9" w14:textId="148AC5A1" w:rsidR="00F97A36" w:rsidRPr="00F97A36" w:rsidRDefault="00F97A36" w:rsidP="00F97A36">
            <w:pPr>
              <w:rPr>
                <w:rFonts w:eastAsia="Calibri" w:cstheme="minorHAnsi"/>
                <w:b/>
                <w:color w:val="7030A0"/>
              </w:rPr>
            </w:pPr>
            <w:r w:rsidRPr="00F97A36">
              <w:rPr>
                <w:rFonts w:cstheme="minorHAnsi"/>
                <w:b/>
                <w:bCs/>
                <w:color w:val="7030A0"/>
              </w:rPr>
              <w:t>The Great Fire of London by Emma Adams</w:t>
            </w:r>
          </w:p>
        </w:tc>
        <w:tc>
          <w:tcPr>
            <w:tcW w:w="2519" w:type="dxa"/>
            <w:shd w:val="clear" w:color="auto" w:fill="BFBFBF" w:themeFill="background1" w:themeFillShade="BF"/>
          </w:tcPr>
          <w:p w14:paraId="59FD257A" w14:textId="2F0D5BE8" w:rsidR="00F97A36" w:rsidRPr="00F97A36" w:rsidRDefault="00F97A36" w:rsidP="00F97A36">
            <w:pPr>
              <w:rPr>
                <w:rFonts w:eastAsia="Calibri" w:cstheme="minorHAnsi"/>
                <w:b/>
                <w:color w:val="7030A0"/>
              </w:rPr>
            </w:pPr>
            <w:r w:rsidRPr="00F97A36">
              <w:rPr>
                <w:rFonts w:cstheme="minorHAnsi"/>
                <w:b/>
                <w:bCs/>
                <w:color w:val="7030A0"/>
              </w:rPr>
              <w:t xml:space="preserve">Grandad’s Camper by Harry Woodgate 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5F93A1C5" w14:textId="3B8C5D54" w:rsidR="00F97A36" w:rsidRPr="00F97A36" w:rsidRDefault="00F97A36" w:rsidP="00F97A36">
            <w:pPr>
              <w:rPr>
                <w:rFonts w:eastAsia="Calibri" w:cstheme="minorHAnsi"/>
                <w:b/>
                <w:color w:val="7030A0"/>
              </w:rPr>
            </w:pPr>
            <w:r w:rsidRPr="00F97A36">
              <w:rPr>
                <w:rFonts w:cstheme="minorHAnsi"/>
                <w:b/>
                <w:bCs/>
                <w:color w:val="7030A0"/>
              </w:rPr>
              <w:t>My Name is Not Refugee by Kate Milner</w:t>
            </w:r>
          </w:p>
        </w:tc>
        <w:tc>
          <w:tcPr>
            <w:tcW w:w="2519" w:type="dxa"/>
            <w:shd w:val="clear" w:color="auto" w:fill="BFBFBF" w:themeFill="background1" w:themeFillShade="BF"/>
          </w:tcPr>
          <w:p w14:paraId="12E52D98" w14:textId="77777777" w:rsidR="00F97A36" w:rsidRPr="00F97A36" w:rsidRDefault="00F97A36" w:rsidP="00F97A3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F97A36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Tidy by Emily Gravett</w:t>
            </w:r>
          </w:p>
          <w:p w14:paraId="6C9205BE" w14:textId="77777777" w:rsidR="00F97A36" w:rsidRPr="00F97A36" w:rsidRDefault="00F97A36" w:rsidP="00F97A36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7D52F485" w14:textId="6440AEF5" w:rsidR="00223F32" w:rsidRPr="00223F32" w:rsidRDefault="00223F32" w:rsidP="00223F32">
            <w:pPr>
              <w:rPr>
                <w:rFonts w:cstheme="minorHAnsi"/>
                <w:b/>
                <w:bCs/>
                <w:color w:val="7030A0"/>
              </w:rPr>
            </w:pPr>
            <w:r w:rsidRPr="00223F32">
              <w:rPr>
                <w:rFonts w:cstheme="minorHAnsi"/>
                <w:b/>
                <w:bCs/>
                <w:color w:val="7030A0"/>
              </w:rPr>
              <w:t>Usborne Illustrated Stories from Shakespeare (The Tempest) Adapted by Rosie Dickens</w:t>
            </w:r>
          </w:p>
          <w:p w14:paraId="6628FF33" w14:textId="727B9B35" w:rsidR="00F97A36" w:rsidRPr="00F97A36" w:rsidRDefault="00F97A36" w:rsidP="00F97A36">
            <w:pPr>
              <w:rPr>
                <w:rFonts w:eastAsia="Calibri" w:cstheme="minorHAnsi"/>
                <w:b/>
                <w:color w:val="7030A0"/>
              </w:rPr>
            </w:pPr>
          </w:p>
        </w:tc>
      </w:tr>
      <w:tr w:rsidR="00F97A36" w:rsidRPr="002F284B" w14:paraId="251EE49F" w14:textId="77777777" w:rsidTr="004E63EA">
        <w:trPr>
          <w:trHeight w:val="1693"/>
          <w:jc w:val="center"/>
        </w:trPr>
        <w:tc>
          <w:tcPr>
            <w:tcW w:w="508" w:type="dxa"/>
            <w:vMerge/>
          </w:tcPr>
          <w:p w14:paraId="382F7F43" w14:textId="77777777" w:rsidR="00F97A36" w:rsidRPr="004955A8" w:rsidRDefault="00F97A36" w:rsidP="00F97A36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17C7AA10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61D3D9F0" w14:textId="77777777" w:rsidR="00F97A36" w:rsidRPr="00F97A36" w:rsidRDefault="00F97A36" w:rsidP="00F97A36">
            <w:pPr>
              <w:rPr>
                <w:rFonts w:cstheme="minorHAnsi"/>
                <w:color w:val="002060"/>
              </w:rPr>
            </w:pPr>
            <w:r w:rsidRPr="00F97A36">
              <w:rPr>
                <w:rFonts w:cstheme="minorHAnsi"/>
                <w:color w:val="002060"/>
              </w:rPr>
              <w:t>Recount: write a diary entry</w:t>
            </w:r>
          </w:p>
          <w:p w14:paraId="175CB9E3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2B641E02" w14:textId="5B53E9F1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cstheme="minorHAnsi"/>
                <w:color w:val="002060"/>
              </w:rPr>
              <w:t>Draw on wider reading to inform vocabulary choices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275F778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42A39C32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  <w:highlight w:val="green"/>
              </w:rPr>
            </w:pPr>
            <w:r w:rsidRPr="00F97A36">
              <w:rPr>
                <w:rFonts w:cstheme="minorHAnsi"/>
                <w:color w:val="002060"/>
              </w:rPr>
              <w:t>Non-fiction: write a fact sheet</w:t>
            </w:r>
          </w:p>
          <w:p w14:paraId="19AC0FB2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737AC804" w14:textId="78E2D7DB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cstheme="minorHAnsi"/>
                <w:color w:val="002060"/>
              </w:rPr>
              <w:t>Greater choice in how to represent the information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14FDF754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6E0617F2" w14:textId="77777777" w:rsidR="00F97A36" w:rsidRPr="00F97A36" w:rsidRDefault="00F97A36" w:rsidP="00F97A36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>Fiction: write a story using own ideas for characters and locations</w:t>
            </w:r>
          </w:p>
          <w:p w14:paraId="7AD19539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4CB94613" w14:textId="77777777" w:rsidR="00F97A36" w:rsidRDefault="00F97A36" w:rsidP="00F97A36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>Use a range of sentence forms to show character feelings and viewpoints</w:t>
            </w:r>
          </w:p>
          <w:p w14:paraId="38390DAC" w14:textId="6E0EE6CD" w:rsidR="00F50DB9" w:rsidRPr="00F97A36" w:rsidRDefault="00F50DB9" w:rsidP="00F97A36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493EB62F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 xml:space="preserve">Outcome </w:t>
            </w:r>
          </w:p>
          <w:p w14:paraId="05DFF5BB" w14:textId="77777777" w:rsidR="00F97A36" w:rsidRPr="00F97A36" w:rsidRDefault="00F97A36" w:rsidP="00F97A36">
            <w:pPr>
              <w:rPr>
                <w:rFonts w:cstheme="minorHAnsi"/>
                <w:color w:val="002060"/>
              </w:rPr>
            </w:pPr>
            <w:r w:rsidRPr="00F97A36">
              <w:rPr>
                <w:rFonts w:cstheme="minorHAnsi"/>
                <w:color w:val="002060"/>
              </w:rPr>
              <w:t>Recount: write a recount of events from character’s point of view</w:t>
            </w:r>
          </w:p>
          <w:p w14:paraId="7BE2B370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1075927B" w14:textId="430ACBD8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>Include how the other characters felt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4111A4AA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5CE6E9FE" w14:textId="7317EB4C" w:rsidR="00F97A36" w:rsidRPr="00F97A36" w:rsidRDefault="00F97A36" w:rsidP="00F97A36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 xml:space="preserve">Persuasion: </w:t>
            </w:r>
            <w:r w:rsidR="00500345">
              <w:rPr>
                <w:rFonts w:eastAsia="Calibri" w:cstheme="minorHAnsi"/>
                <w:color w:val="002060"/>
              </w:rPr>
              <w:t xml:space="preserve">write a </w:t>
            </w:r>
            <w:r w:rsidRPr="00F97A36">
              <w:rPr>
                <w:rFonts w:eastAsia="Calibri" w:cstheme="minorHAnsi"/>
                <w:color w:val="002060"/>
              </w:rPr>
              <w:t>letter in role</w:t>
            </w:r>
          </w:p>
          <w:p w14:paraId="21ABA61E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51109581" w14:textId="77777777" w:rsidR="00F97A36" w:rsidRPr="00F97A36" w:rsidRDefault="00F97A36" w:rsidP="00F97A36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>Write a persuasive letter in role as another animal</w:t>
            </w:r>
          </w:p>
          <w:p w14:paraId="2C9D5E0B" w14:textId="04445015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>Include inference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0FB16A8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7BA0FB20" w14:textId="77777777" w:rsidR="00F97A36" w:rsidRPr="00F97A36" w:rsidRDefault="00F97A36" w:rsidP="00F97A36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>Fiction: retell an abridged and adapted version</w:t>
            </w:r>
          </w:p>
          <w:p w14:paraId="69CF017E" w14:textId="77777777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4646CC78" w14:textId="45793D2D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>Include other characters’ thoughts and feelings</w:t>
            </w:r>
          </w:p>
        </w:tc>
      </w:tr>
    </w:tbl>
    <w:p w14:paraId="30F2D1D7" w14:textId="77777777" w:rsidR="00500345" w:rsidRDefault="00500345" w:rsidP="00F97A36"/>
    <w:p w14:paraId="3AEA1818" w14:textId="54915C8F" w:rsidR="00F97A36" w:rsidRPr="00CD0E7B" w:rsidRDefault="00F97A36" w:rsidP="00F97A36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2 </w:t>
      </w:r>
      <w:r w:rsidRPr="00CD0E7B">
        <w:rPr>
          <w:b/>
          <w:bCs/>
          <w:color w:val="002060"/>
          <w:sz w:val="24"/>
          <w:szCs w:val="24"/>
        </w:rPr>
        <w:t>Mastery Keys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28"/>
        <w:gridCol w:w="2499"/>
        <w:gridCol w:w="2499"/>
        <w:gridCol w:w="2499"/>
        <w:gridCol w:w="2499"/>
        <w:gridCol w:w="2499"/>
        <w:gridCol w:w="2499"/>
      </w:tblGrid>
      <w:tr w:rsidR="00F97A36" w:rsidRPr="002F284B" w14:paraId="1605A111" w14:textId="77777777" w:rsidTr="00F50DB9">
        <w:trPr>
          <w:trHeight w:val="70"/>
          <w:jc w:val="center"/>
        </w:trPr>
        <w:tc>
          <w:tcPr>
            <w:tcW w:w="628" w:type="dxa"/>
            <w:vMerge w:val="restart"/>
          </w:tcPr>
          <w:p w14:paraId="41AB374C" w14:textId="63615F68" w:rsidR="00F97A36" w:rsidRPr="00F50DB9" w:rsidRDefault="00F50DB9" w:rsidP="004E63EA">
            <w:pPr>
              <w:jc w:val="center"/>
              <w:rPr>
                <w:rFonts w:eastAsia="Calibri" w:cstheme="minorHAnsi"/>
                <w:b/>
                <w:bCs/>
                <w:color w:val="002060"/>
                <w:sz w:val="16"/>
              </w:rPr>
            </w:pPr>
            <w:r w:rsidRPr="00F50DB9">
              <w:rPr>
                <w:rFonts w:eastAsia="Calibri" w:cstheme="minorHAnsi"/>
                <w:b/>
                <w:bCs/>
                <w:color w:val="002060"/>
                <w:szCs w:val="32"/>
              </w:rPr>
              <w:t>Year 2</w:t>
            </w:r>
          </w:p>
        </w:tc>
        <w:tc>
          <w:tcPr>
            <w:tcW w:w="2499" w:type="dxa"/>
            <w:shd w:val="clear" w:color="auto" w:fill="FF6699"/>
            <w:vAlign w:val="center"/>
          </w:tcPr>
          <w:p w14:paraId="60752BA2" w14:textId="77777777" w:rsidR="00F97A36" w:rsidRDefault="00F97A36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499" w:type="dxa"/>
            <w:shd w:val="clear" w:color="auto" w:fill="FFC000"/>
            <w:vAlign w:val="center"/>
          </w:tcPr>
          <w:p w14:paraId="0A17DB91" w14:textId="77777777" w:rsidR="00F97A36" w:rsidRDefault="00F97A36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499" w:type="dxa"/>
            <w:shd w:val="clear" w:color="auto" w:fill="FFFF00"/>
            <w:vAlign w:val="center"/>
          </w:tcPr>
          <w:p w14:paraId="504F0ADD" w14:textId="77777777" w:rsidR="00F97A36" w:rsidRDefault="00F97A36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499" w:type="dxa"/>
            <w:shd w:val="clear" w:color="auto" w:fill="92D050"/>
            <w:vAlign w:val="center"/>
          </w:tcPr>
          <w:p w14:paraId="03609B2D" w14:textId="77777777" w:rsidR="00F97A36" w:rsidRDefault="00F97A36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499" w:type="dxa"/>
            <w:shd w:val="clear" w:color="auto" w:fill="00B0F0"/>
            <w:vAlign w:val="center"/>
          </w:tcPr>
          <w:p w14:paraId="2C2DCD7D" w14:textId="77777777" w:rsidR="00F97A36" w:rsidRDefault="00F97A36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499" w:type="dxa"/>
            <w:shd w:val="clear" w:color="auto" w:fill="9966FF"/>
            <w:vAlign w:val="center"/>
          </w:tcPr>
          <w:p w14:paraId="7430FA77" w14:textId="77777777" w:rsidR="00F97A36" w:rsidRDefault="00F97A36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F50DB9" w:rsidRPr="002F284B" w14:paraId="65D0503C" w14:textId="77777777" w:rsidTr="00F50DB9">
        <w:trPr>
          <w:trHeight w:val="70"/>
          <w:jc w:val="center"/>
        </w:trPr>
        <w:tc>
          <w:tcPr>
            <w:tcW w:w="628" w:type="dxa"/>
            <w:vMerge/>
          </w:tcPr>
          <w:p w14:paraId="7100CA23" w14:textId="77777777" w:rsidR="00F50DB9" w:rsidRPr="002F284B" w:rsidRDefault="00F50DB9" w:rsidP="00F50DB9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27CB6B77" w14:textId="2470CF4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</w:p>
        </w:tc>
        <w:tc>
          <w:tcPr>
            <w:tcW w:w="2499" w:type="dxa"/>
          </w:tcPr>
          <w:p w14:paraId="16CCABD7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</w:p>
          <w:p w14:paraId="1496EB2E" w14:textId="44E910CD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Add -ly to turn adjectives into adverbs</w:t>
            </w:r>
          </w:p>
        </w:tc>
        <w:tc>
          <w:tcPr>
            <w:tcW w:w="2499" w:type="dxa"/>
          </w:tcPr>
          <w:p w14:paraId="05386586" w14:textId="0C9D31CA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</w:p>
        </w:tc>
        <w:tc>
          <w:tcPr>
            <w:tcW w:w="2499" w:type="dxa"/>
          </w:tcPr>
          <w:p w14:paraId="270472F4" w14:textId="058BD958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</w:p>
        </w:tc>
        <w:tc>
          <w:tcPr>
            <w:tcW w:w="2499" w:type="dxa"/>
          </w:tcPr>
          <w:p w14:paraId="4C4DDE2E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</w:p>
          <w:p w14:paraId="62516D9D" w14:textId="77777777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Add -er and -est to adjectives</w:t>
            </w:r>
          </w:p>
          <w:p w14:paraId="67A747E7" w14:textId="68E7173E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Use homophones and near homophones</w:t>
            </w:r>
          </w:p>
        </w:tc>
        <w:tc>
          <w:tcPr>
            <w:tcW w:w="2499" w:type="dxa"/>
          </w:tcPr>
          <w:p w14:paraId="639B42E3" w14:textId="77777777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 </w:t>
            </w:r>
          </w:p>
          <w:p w14:paraId="177E5D5C" w14:textId="5661EC75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Add suffixes to spell longer words (e.g -ment,- ful)</w:t>
            </w:r>
          </w:p>
        </w:tc>
      </w:tr>
      <w:tr w:rsidR="00F50DB9" w:rsidRPr="002F284B" w14:paraId="01F5A407" w14:textId="77777777" w:rsidTr="00F50DB9">
        <w:trPr>
          <w:trHeight w:val="576"/>
          <w:jc w:val="center"/>
        </w:trPr>
        <w:tc>
          <w:tcPr>
            <w:tcW w:w="628" w:type="dxa"/>
            <w:vMerge/>
          </w:tcPr>
          <w:p w14:paraId="03A30862" w14:textId="77777777" w:rsidR="00F50DB9" w:rsidRPr="002F284B" w:rsidRDefault="00F50DB9" w:rsidP="00F50DB9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14994" w:type="dxa"/>
            <w:gridSpan w:val="6"/>
          </w:tcPr>
          <w:p w14:paraId="2D883CB5" w14:textId="77777777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 </w:t>
            </w:r>
          </w:p>
          <w:p w14:paraId="5E8DABAB" w14:textId="77777777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Throughout each unit of </w:t>
            </w:r>
            <w:r w:rsidRPr="00F50DB9">
              <w:rPr>
                <w:rFonts w:eastAsia="Calibri" w:cstheme="minorHAnsi"/>
                <w:i/>
                <w:color w:val="002060"/>
                <w:sz w:val="20"/>
                <w:szCs w:val="20"/>
              </w:rPr>
              <w:t>Pathways to Write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 there will be opportunities to apply word skills: </w:t>
            </w:r>
          </w:p>
          <w:p w14:paraId="5DF10264" w14:textId="7BFF96A2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Spell many words correctly by segmenting spoken words into phonemes and representing these by graphemes and spell common exception words.</w:t>
            </w:r>
          </w:p>
        </w:tc>
      </w:tr>
      <w:tr w:rsidR="00F50DB9" w:rsidRPr="002F284B" w14:paraId="5A77144A" w14:textId="77777777" w:rsidTr="00F50DB9">
        <w:trPr>
          <w:trHeight w:val="859"/>
          <w:jc w:val="center"/>
        </w:trPr>
        <w:tc>
          <w:tcPr>
            <w:tcW w:w="628" w:type="dxa"/>
            <w:vMerge/>
          </w:tcPr>
          <w:p w14:paraId="47A25105" w14:textId="77777777" w:rsidR="00F50DB9" w:rsidRPr="002F284B" w:rsidRDefault="00F50DB9" w:rsidP="00F50DB9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1742CB0D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14:paraId="7874717C" w14:textId="77777777" w:rsidR="00F50DB9" w:rsidRPr="00F50DB9" w:rsidRDefault="00F50DB9" w:rsidP="00F50DB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Use subordination (</w:t>
            </w:r>
            <w:r w:rsidRPr="00F50DB9">
              <w:rPr>
                <w:rFonts w:cstheme="minorHAnsi"/>
                <w:iCs/>
                <w:color w:val="002060"/>
                <w:sz w:val="20"/>
                <w:szCs w:val="20"/>
              </w:rPr>
              <w:t>because</w:t>
            </w:r>
            <w:r w:rsidRPr="00F50DB9">
              <w:rPr>
                <w:rFonts w:cstheme="minorHAnsi"/>
                <w:color w:val="002060"/>
                <w:sz w:val="20"/>
                <w:szCs w:val="20"/>
              </w:rPr>
              <w:t>) and co-ordination (</w:t>
            </w:r>
            <w:r w:rsidRPr="00F50DB9">
              <w:rPr>
                <w:rFonts w:cstheme="minorHAnsi"/>
                <w:iCs/>
                <w:color w:val="002060"/>
                <w:sz w:val="20"/>
                <w:szCs w:val="20"/>
              </w:rPr>
              <w:t>and</w:t>
            </w:r>
            <w:r w:rsidRPr="00F50DB9">
              <w:rPr>
                <w:rFonts w:cstheme="minorHAnsi"/>
                <w:color w:val="002060"/>
                <w:sz w:val="20"/>
                <w:szCs w:val="20"/>
              </w:rPr>
              <w:t>)</w:t>
            </w:r>
          </w:p>
          <w:p w14:paraId="263291FE" w14:textId="77777777" w:rsidR="00F50DB9" w:rsidRPr="00F50DB9" w:rsidRDefault="00F50DB9" w:rsidP="00F50DB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Use expanded noun phrases to describe and specify</w:t>
            </w:r>
          </w:p>
          <w:p w14:paraId="09A1B7E3" w14:textId="7D177F22" w:rsidR="00F50DB9" w:rsidRPr="00F50DB9" w:rsidRDefault="00F50DB9" w:rsidP="00F50DB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14:paraId="09752E98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14:paraId="6F893EC7" w14:textId="77777777" w:rsidR="00F50DB9" w:rsidRPr="00F50DB9" w:rsidRDefault="00F50DB9" w:rsidP="00F50DB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Use co-ordination (</w:t>
            </w:r>
            <w:r w:rsidRPr="00F50DB9">
              <w:rPr>
                <w:rFonts w:cstheme="minorHAnsi"/>
                <w:iCs/>
                <w:color w:val="002060"/>
                <w:sz w:val="20"/>
                <w:szCs w:val="20"/>
              </w:rPr>
              <w:t>but, or</w:t>
            </w:r>
            <w:r w:rsidRPr="00F50DB9">
              <w:rPr>
                <w:rFonts w:cstheme="minorHAnsi"/>
                <w:color w:val="002060"/>
                <w:sz w:val="20"/>
                <w:szCs w:val="20"/>
              </w:rPr>
              <w:t>)</w:t>
            </w:r>
          </w:p>
          <w:p w14:paraId="5774F6BA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499" w:type="dxa"/>
          </w:tcPr>
          <w:p w14:paraId="7F3A5605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14:paraId="7C02F639" w14:textId="77777777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Write sentences with different forms: statement, question, exclamation, command</w:t>
            </w:r>
          </w:p>
          <w:p w14:paraId="79160266" w14:textId="18ACE504" w:rsidR="00F50DB9" w:rsidRPr="00F50DB9" w:rsidRDefault="00F50DB9" w:rsidP="00F50DB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Use subordination (apply </w:t>
            </w:r>
            <w:r w:rsidRPr="00F50DB9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because</w:t>
            </w:r>
            <w:r w:rsidRPr="00F50DB9">
              <w:rPr>
                <w:rFonts w:cstheme="minorHAnsi"/>
                <w:iCs/>
                <w:color w:val="002060"/>
                <w:sz w:val="20"/>
                <w:szCs w:val="20"/>
              </w:rPr>
              <w:t xml:space="preserve">, introduce </w:t>
            </w:r>
            <w:r w:rsidRPr="00F50DB9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when</w:t>
            </w:r>
            <w:r w:rsidRPr="00F50DB9">
              <w:rPr>
                <w:rFonts w:cstheme="minorHAnsi"/>
                <w:color w:val="002060"/>
                <w:sz w:val="20"/>
                <w:szCs w:val="20"/>
              </w:rPr>
              <w:t>)</w:t>
            </w:r>
          </w:p>
        </w:tc>
        <w:tc>
          <w:tcPr>
            <w:tcW w:w="2499" w:type="dxa"/>
          </w:tcPr>
          <w:p w14:paraId="3BDA8B1E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14:paraId="4A17CE5F" w14:textId="77777777" w:rsidR="00F50DB9" w:rsidRPr="00F50DB9" w:rsidRDefault="00F50DB9" w:rsidP="00F50DB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Use subordination (apply </w:t>
            </w:r>
            <w:r w:rsidRPr="00F50DB9">
              <w:rPr>
                <w:rFonts w:cstheme="minorHAnsi"/>
                <w:i/>
                <w:color w:val="002060"/>
                <w:sz w:val="20"/>
                <w:szCs w:val="20"/>
              </w:rPr>
              <w:t xml:space="preserve">because, </w:t>
            </w:r>
            <w:r w:rsidRPr="00F50DB9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when</w:t>
            </w:r>
            <w:r w:rsidRPr="00F50DB9">
              <w:rPr>
                <w:rFonts w:cstheme="minorHAnsi"/>
                <w:iCs/>
                <w:color w:val="002060"/>
                <w:sz w:val="20"/>
                <w:szCs w:val="20"/>
              </w:rPr>
              <w:t xml:space="preserve">; introduce </w:t>
            </w:r>
            <w:r w:rsidRPr="00F50DB9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that</w:t>
            </w: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) </w:t>
            </w:r>
          </w:p>
          <w:p w14:paraId="6600D3E5" w14:textId="77777777" w:rsidR="00F50DB9" w:rsidRPr="00F50DB9" w:rsidRDefault="00F50DB9" w:rsidP="00F50DB9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499" w:type="dxa"/>
          </w:tcPr>
          <w:p w14:paraId="0E54EF80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14:paraId="6B74C4EF" w14:textId="77777777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Use subordination (</w:t>
            </w:r>
            <w:r w:rsidRPr="00F50DB9">
              <w:rPr>
                <w:rFonts w:eastAsia="Calibri" w:cstheme="minorHAnsi"/>
                <w:i/>
                <w:color w:val="002060"/>
                <w:sz w:val="20"/>
                <w:szCs w:val="20"/>
              </w:rPr>
              <w:t>if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, </w:t>
            </w:r>
            <w:r w:rsidRPr="00F50DB9">
              <w:rPr>
                <w:rFonts w:eastAsia="Calibri" w:cstheme="minorHAnsi"/>
                <w:i/>
                <w:color w:val="002060"/>
                <w:sz w:val="20"/>
                <w:szCs w:val="20"/>
              </w:rPr>
              <w:t>that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) </w:t>
            </w:r>
          </w:p>
          <w:p w14:paraId="412D37DA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499" w:type="dxa"/>
          </w:tcPr>
          <w:p w14:paraId="072F51F4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14:paraId="3D67AF9E" w14:textId="77777777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Use subordination (</w:t>
            </w:r>
            <w:r w:rsidRPr="00F50DB9">
              <w:rPr>
                <w:rFonts w:eastAsia="Calibri" w:cstheme="minorHAnsi"/>
                <w:iCs/>
                <w:color w:val="002060"/>
                <w:sz w:val="20"/>
                <w:szCs w:val="20"/>
              </w:rPr>
              <w:t>when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, </w:t>
            </w:r>
            <w:r w:rsidRPr="00F50DB9">
              <w:rPr>
                <w:rFonts w:eastAsia="Calibri" w:cstheme="minorHAnsi"/>
                <w:iCs/>
                <w:color w:val="002060"/>
                <w:sz w:val="20"/>
                <w:szCs w:val="20"/>
              </w:rPr>
              <w:t>if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, </w:t>
            </w:r>
            <w:r w:rsidRPr="00F50DB9">
              <w:rPr>
                <w:rFonts w:eastAsia="Calibri" w:cstheme="minorHAnsi"/>
                <w:iCs/>
                <w:color w:val="002060"/>
                <w:sz w:val="20"/>
                <w:szCs w:val="20"/>
              </w:rPr>
              <w:t>that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, </w:t>
            </w:r>
            <w:r w:rsidRPr="00F50DB9">
              <w:rPr>
                <w:rFonts w:eastAsia="Calibri" w:cstheme="minorHAnsi"/>
                <w:iCs/>
                <w:color w:val="002060"/>
                <w:sz w:val="20"/>
                <w:szCs w:val="20"/>
              </w:rPr>
              <w:t>because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) and co-ordination (or, </w:t>
            </w:r>
            <w:r w:rsidRPr="00F50DB9">
              <w:rPr>
                <w:rFonts w:eastAsia="Calibri" w:cstheme="minorHAnsi"/>
                <w:iCs/>
                <w:color w:val="002060"/>
                <w:sz w:val="20"/>
                <w:szCs w:val="20"/>
              </w:rPr>
              <w:t>and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, </w:t>
            </w:r>
            <w:r w:rsidRPr="00F50DB9">
              <w:rPr>
                <w:rFonts w:eastAsia="Calibri" w:cstheme="minorHAnsi"/>
                <w:iCs/>
                <w:color w:val="002060"/>
                <w:sz w:val="20"/>
                <w:szCs w:val="20"/>
              </w:rPr>
              <w:t>but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)</w:t>
            </w:r>
          </w:p>
          <w:p w14:paraId="7EA35169" w14:textId="4DC92028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Use expanded noun phrases to describe and specify</w:t>
            </w:r>
          </w:p>
        </w:tc>
      </w:tr>
      <w:tr w:rsidR="00F50DB9" w:rsidRPr="002F284B" w14:paraId="34B3A385" w14:textId="77777777" w:rsidTr="00F50DB9">
        <w:trPr>
          <w:trHeight w:val="952"/>
          <w:jc w:val="center"/>
        </w:trPr>
        <w:tc>
          <w:tcPr>
            <w:tcW w:w="628" w:type="dxa"/>
            <w:vMerge/>
          </w:tcPr>
          <w:p w14:paraId="2552517F" w14:textId="77777777" w:rsidR="00F50DB9" w:rsidRPr="002F284B" w:rsidRDefault="00F50DB9" w:rsidP="00F50DB9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37E37D9E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Text</w:t>
            </w:r>
          </w:p>
          <w:p w14:paraId="30F25D25" w14:textId="77777777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</w:p>
        </w:tc>
        <w:tc>
          <w:tcPr>
            <w:tcW w:w="2499" w:type="dxa"/>
          </w:tcPr>
          <w:p w14:paraId="786E26CF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Text </w:t>
            </w:r>
          </w:p>
          <w:p w14:paraId="688AD66D" w14:textId="2D56DD22" w:rsidR="00F50DB9" w:rsidRPr="00F50DB9" w:rsidRDefault="00F50DB9" w:rsidP="00F50DB9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499" w:type="dxa"/>
          </w:tcPr>
          <w:p w14:paraId="34D3BBA6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Text </w:t>
            </w:r>
          </w:p>
          <w:p w14:paraId="0AEDB9A1" w14:textId="39D2B13D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Use present and past tenses correctly and consistently (some progressive)</w:t>
            </w:r>
          </w:p>
        </w:tc>
        <w:tc>
          <w:tcPr>
            <w:tcW w:w="2499" w:type="dxa"/>
          </w:tcPr>
          <w:p w14:paraId="62E63425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Text</w:t>
            </w:r>
          </w:p>
          <w:p w14:paraId="346B581E" w14:textId="77777777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Use present and past tenses correctly and consistently </w:t>
            </w:r>
          </w:p>
          <w:p w14:paraId="09E3B724" w14:textId="15204739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Use the progressive form of verbs in the present and past tense</w:t>
            </w:r>
          </w:p>
        </w:tc>
        <w:tc>
          <w:tcPr>
            <w:tcW w:w="2499" w:type="dxa"/>
          </w:tcPr>
          <w:p w14:paraId="125924C2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Text </w:t>
            </w:r>
          </w:p>
          <w:p w14:paraId="0D440814" w14:textId="77777777" w:rsidR="00F50DB9" w:rsidRPr="00F50DB9" w:rsidRDefault="00F50DB9" w:rsidP="00F50DB9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499" w:type="dxa"/>
          </w:tcPr>
          <w:p w14:paraId="43CDAD8A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Text </w:t>
            </w:r>
          </w:p>
          <w:p w14:paraId="44876C23" w14:textId="77777777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Use present and past tenses correctly and consistently including the progressive form</w:t>
            </w:r>
          </w:p>
          <w:p w14:paraId="600B8329" w14:textId="00E3F229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</w:p>
        </w:tc>
      </w:tr>
      <w:tr w:rsidR="00F50DB9" w:rsidRPr="002F284B" w14:paraId="249000BA" w14:textId="77777777" w:rsidTr="00F50DB9">
        <w:trPr>
          <w:trHeight w:val="1261"/>
          <w:jc w:val="center"/>
        </w:trPr>
        <w:tc>
          <w:tcPr>
            <w:tcW w:w="628" w:type="dxa"/>
            <w:vMerge/>
          </w:tcPr>
          <w:p w14:paraId="6A95072C" w14:textId="77777777" w:rsidR="00F50DB9" w:rsidRPr="002F284B" w:rsidRDefault="00F50DB9" w:rsidP="00F50DB9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7E31F34C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14:paraId="14DBBAD7" w14:textId="5D4F9FF2" w:rsidR="00F50DB9" w:rsidRPr="00F50DB9" w:rsidRDefault="00F50DB9" w:rsidP="00F50DB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Use punctuation correctly -</w:t>
            </w:r>
            <w:r w:rsidRPr="00F50DB9">
              <w:rPr>
                <w:rFonts w:cstheme="minorHAnsi"/>
                <w:b/>
                <w:color w:val="002060"/>
                <w:sz w:val="20"/>
                <w:szCs w:val="20"/>
              </w:rPr>
              <w:t xml:space="preserve"> </w:t>
            </w:r>
            <w:r w:rsidRPr="00F50DB9">
              <w:rPr>
                <w:rFonts w:cstheme="minorHAnsi"/>
                <w:color w:val="002060"/>
                <w:sz w:val="20"/>
                <w:szCs w:val="20"/>
              </w:rPr>
              <w:t>full stops, capital letters</w:t>
            </w:r>
          </w:p>
        </w:tc>
        <w:tc>
          <w:tcPr>
            <w:tcW w:w="2499" w:type="dxa"/>
          </w:tcPr>
          <w:p w14:paraId="52B7F223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14:paraId="68C508F2" w14:textId="75D0FFC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Use commas to separate items in a list</w:t>
            </w:r>
          </w:p>
        </w:tc>
        <w:tc>
          <w:tcPr>
            <w:tcW w:w="2499" w:type="dxa"/>
          </w:tcPr>
          <w:p w14:paraId="6397167C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14:paraId="7C2EDDA3" w14:textId="364680D1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Use punctuation correctly - exclamation marks, question marks</w:t>
            </w:r>
          </w:p>
        </w:tc>
        <w:tc>
          <w:tcPr>
            <w:tcW w:w="2499" w:type="dxa"/>
          </w:tcPr>
          <w:p w14:paraId="330AA906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14:paraId="3B0309F8" w14:textId="77777777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Use punctuation correctly – introduce apostrophe for the possessive (singular)</w:t>
            </w:r>
          </w:p>
          <w:p w14:paraId="03CF2D80" w14:textId="49C8AFBC" w:rsidR="00F50DB9" w:rsidRPr="00F50DB9" w:rsidRDefault="00F50DB9" w:rsidP="00F50DB9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499" w:type="dxa"/>
          </w:tcPr>
          <w:p w14:paraId="3410FC45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14:paraId="35ABBF05" w14:textId="0AAAC381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Use punctuation correctly – apostrophes for contracted forms </w:t>
            </w:r>
          </w:p>
        </w:tc>
        <w:tc>
          <w:tcPr>
            <w:tcW w:w="2499" w:type="dxa"/>
          </w:tcPr>
          <w:p w14:paraId="24A68D69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14:paraId="1F6298E3" w14:textId="541AD692" w:rsidR="00F50DB9" w:rsidRPr="00F50DB9" w:rsidRDefault="00F50DB9" w:rsidP="00F50DB9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</w:tbl>
    <w:p w14:paraId="5BCA9CFE" w14:textId="6D1CA7A5" w:rsidR="00F50DB9" w:rsidRPr="00255015" w:rsidRDefault="00F97A36" w:rsidP="00F50DB9">
      <w:pPr>
        <w:rPr>
          <w:rFonts w:cstheme="minorHAnsi"/>
        </w:rPr>
      </w:pPr>
      <w:r>
        <w:rPr>
          <w:rFonts w:cstheme="minorHAnsi"/>
        </w:rPr>
        <w:br w:type="page"/>
      </w:r>
      <w:r w:rsidR="00F50DB9">
        <w:rPr>
          <w:b/>
          <w:bCs/>
          <w:color w:val="002060"/>
          <w:sz w:val="24"/>
          <w:szCs w:val="24"/>
        </w:rPr>
        <w:lastRenderedPageBreak/>
        <w:t xml:space="preserve">Year 3 </w:t>
      </w:r>
      <w:r w:rsidR="00F50DB9" w:rsidRPr="00CD0E7B">
        <w:rPr>
          <w:b/>
          <w:bCs/>
          <w:color w:val="002060"/>
          <w:sz w:val="24"/>
          <w:szCs w:val="24"/>
        </w:rPr>
        <w:t xml:space="preserve">Texts and </w:t>
      </w:r>
      <w:r w:rsidR="00F50DB9">
        <w:rPr>
          <w:b/>
          <w:bCs/>
          <w:color w:val="002060"/>
          <w:sz w:val="24"/>
          <w:szCs w:val="24"/>
        </w:rPr>
        <w:t>O</w:t>
      </w:r>
      <w:r w:rsidR="00F50DB9" w:rsidRPr="00CD0E7B">
        <w:rPr>
          <w:b/>
          <w:bCs/>
          <w:color w:val="002060"/>
          <w:sz w:val="24"/>
          <w:szCs w:val="24"/>
        </w:rPr>
        <w:t>utcomes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08"/>
        <w:gridCol w:w="2518"/>
        <w:gridCol w:w="2520"/>
        <w:gridCol w:w="2519"/>
        <w:gridCol w:w="2518"/>
        <w:gridCol w:w="2519"/>
        <w:gridCol w:w="2520"/>
      </w:tblGrid>
      <w:tr w:rsidR="00F50DB9" w:rsidRPr="002F284B" w14:paraId="15F68B75" w14:textId="77777777" w:rsidTr="004E63EA">
        <w:trPr>
          <w:trHeight w:val="276"/>
          <w:jc w:val="center"/>
        </w:trPr>
        <w:tc>
          <w:tcPr>
            <w:tcW w:w="508" w:type="dxa"/>
          </w:tcPr>
          <w:p w14:paraId="06F5A82D" w14:textId="77777777" w:rsidR="00F50DB9" w:rsidRPr="002F284B" w:rsidRDefault="00F50DB9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8" w:type="dxa"/>
            <w:shd w:val="clear" w:color="auto" w:fill="FF6699"/>
            <w:vAlign w:val="center"/>
          </w:tcPr>
          <w:p w14:paraId="1941690B" w14:textId="77777777" w:rsidR="00F50DB9" w:rsidRPr="002F284B" w:rsidRDefault="00F50DB9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520" w:type="dxa"/>
            <w:shd w:val="clear" w:color="auto" w:fill="FFC000"/>
            <w:vAlign w:val="center"/>
          </w:tcPr>
          <w:p w14:paraId="7D67824A" w14:textId="77777777" w:rsidR="00F50DB9" w:rsidRPr="002F284B" w:rsidRDefault="00F50DB9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519" w:type="dxa"/>
            <w:shd w:val="clear" w:color="auto" w:fill="FFFF00"/>
            <w:vAlign w:val="center"/>
          </w:tcPr>
          <w:p w14:paraId="06FE5309" w14:textId="77777777" w:rsidR="00F50DB9" w:rsidRPr="002F284B" w:rsidRDefault="00F50DB9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518" w:type="dxa"/>
            <w:shd w:val="clear" w:color="auto" w:fill="92D050"/>
            <w:vAlign w:val="center"/>
          </w:tcPr>
          <w:p w14:paraId="65C44760" w14:textId="77777777" w:rsidR="00F50DB9" w:rsidRPr="002F284B" w:rsidRDefault="00F50DB9" w:rsidP="004E63EA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519" w:type="dxa"/>
            <w:shd w:val="clear" w:color="auto" w:fill="00B0F0"/>
            <w:vAlign w:val="center"/>
          </w:tcPr>
          <w:p w14:paraId="35F3162D" w14:textId="77777777" w:rsidR="00F50DB9" w:rsidRPr="002F284B" w:rsidRDefault="00F50DB9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520" w:type="dxa"/>
            <w:shd w:val="clear" w:color="auto" w:fill="9966FF"/>
            <w:vAlign w:val="center"/>
          </w:tcPr>
          <w:p w14:paraId="49A69031" w14:textId="77777777" w:rsidR="00F50DB9" w:rsidRPr="002F284B" w:rsidRDefault="00F50DB9" w:rsidP="004E63EA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146AE8" w:rsidRPr="002F284B" w14:paraId="0FB9BD62" w14:textId="77777777" w:rsidTr="004E63EA">
        <w:trPr>
          <w:trHeight w:val="877"/>
          <w:jc w:val="center"/>
        </w:trPr>
        <w:tc>
          <w:tcPr>
            <w:tcW w:w="508" w:type="dxa"/>
            <w:vMerge w:val="restart"/>
          </w:tcPr>
          <w:p w14:paraId="2E50D14F" w14:textId="77777777" w:rsidR="00146AE8" w:rsidRPr="004955A8" w:rsidRDefault="00146AE8" w:rsidP="00146AE8">
            <w:pPr>
              <w:jc w:val="center"/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Set 1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1D14DE1E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70C0"/>
              </w:rPr>
            </w:pPr>
            <w:r w:rsidRPr="00146AE8">
              <w:rPr>
                <w:rFonts w:eastAsia="Calibri" w:cstheme="minorHAnsi"/>
                <w:b/>
                <w:color w:val="0070C0"/>
              </w:rPr>
              <w:t>Seal Surfer by Michael Foreman</w:t>
            </w:r>
          </w:p>
          <w:p w14:paraId="137EEE5E" w14:textId="57284594" w:rsidR="00146AE8" w:rsidRPr="00146AE8" w:rsidRDefault="00146AE8" w:rsidP="00146AE8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281C54D3" w14:textId="142A19F9" w:rsidR="00146AE8" w:rsidRPr="00146AE8" w:rsidRDefault="00146AE8" w:rsidP="00146AE8">
            <w:pPr>
              <w:rPr>
                <w:rFonts w:eastAsia="Calibri" w:cstheme="minorHAnsi"/>
                <w:b/>
                <w:color w:val="0070C0"/>
              </w:rPr>
            </w:pPr>
            <w:r w:rsidRPr="00146AE8">
              <w:rPr>
                <w:rFonts w:eastAsia="Calibri" w:cstheme="minorHAnsi"/>
                <w:b/>
                <w:color w:val="0070C0"/>
              </w:rPr>
              <w:t>Winter’s Child by Angela McAllister</w:t>
            </w:r>
            <w:r w:rsidR="00255015">
              <w:rPr>
                <w:rFonts w:eastAsia="Calibri" w:cstheme="minorHAnsi"/>
                <w:b/>
                <w:color w:val="0070C0"/>
              </w:rPr>
              <w:t>, Ice Palace by Robert Swindells</w:t>
            </w:r>
          </w:p>
          <w:p w14:paraId="07958673" w14:textId="736725F6" w:rsidR="00146AE8" w:rsidRPr="00146AE8" w:rsidRDefault="00146AE8" w:rsidP="00146AE8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278D28A1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70C0"/>
              </w:rPr>
            </w:pPr>
            <w:r w:rsidRPr="00146AE8">
              <w:rPr>
                <w:rFonts w:eastAsia="Calibri" w:cstheme="minorHAnsi"/>
                <w:b/>
                <w:color w:val="0070C0"/>
              </w:rPr>
              <w:t>Stone Age Boy by Satoshi Kitamura</w:t>
            </w:r>
          </w:p>
          <w:p w14:paraId="3B7C38FD" w14:textId="4775205B" w:rsidR="00146AE8" w:rsidRPr="00146AE8" w:rsidRDefault="00146AE8" w:rsidP="00146AE8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8" w:type="dxa"/>
            <w:shd w:val="clear" w:color="auto" w:fill="BFBFBF" w:themeFill="background1" w:themeFillShade="BF"/>
          </w:tcPr>
          <w:p w14:paraId="0ECA5BAB" w14:textId="5E701BC0" w:rsidR="00146AE8" w:rsidRPr="00146AE8" w:rsidRDefault="00146AE8" w:rsidP="00146AE8">
            <w:pPr>
              <w:rPr>
                <w:rFonts w:eastAsia="Calibri" w:cstheme="minorHAnsi"/>
                <w:b/>
                <w:color w:val="0070C0"/>
              </w:rPr>
            </w:pPr>
            <w:r w:rsidRPr="00146AE8">
              <w:rPr>
                <w:rFonts w:eastAsia="Calibri" w:cstheme="minorHAnsi"/>
                <w:b/>
                <w:color w:val="0070C0"/>
              </w:rPr>
              <w:t>Big Blue Whale by Nicola Davies</w:t>
            </w:r>
            <w:r w:rsidR="00255015">
              <w:rPr>
                <w:rFonts w:eastAsia="Calibri" w:cstheme="minorHAnsi"/>
                <w:b/>
                <w:color w:val="0070C0"/>
              </w:rPr>
              <w:t>, This Morning I Met a Whale by Michael Morpurgo</w:t>
            </w:r>
          </w:p>
          <w:p w14:paraId="3760E6F1" w14:textId="77777777" w:rsidR="00146AE8" w:rsidRPr="00146AE8" w:rsidRDefault="00146AE8" w:rsidP="00146AE8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10528F2B" w14:textId="19A90717" w:rsidR="00146AE8" w:rsidRPr="00146AE8" w:rsidRDefault="00146AE8" w:rsidP="00146AE8">
            <w:pPr>
              <w:rPr>
                <w:rFonts w:eastAsia="Calibri" w:cstheme="minorHAnsi"/>
                <w:b/>
                <w:color w:val="0070C0"/>
              </w:rPr>
            </w:pPr>
            <w:r w:rsidRPr="00146AE8">
              <w:rPr>
                <w:rFonts w:eastAsia="Calibri" w:cstheme="minorHAnsi"/>
                <w:b/>
                <w:color w:val="0070C0"/>
              </w:rPr>
              <w:t>Journey by Aaron Becker</w:t>
            </w:r>
            <w:r w:rsidR="00255015">
              <w:rPr>
                <w:rFonts w:eastAsia="Calibri" w:cstheme="minorHAnsi"/>
                <w:b/>
                <w:color w:val="0070C0"/>
              </w:rPr>
              <w:t>, Tilly Mint Tales by Berlie Doherty</w:t>
            </w:r>
          </w:p>
          <w:p w14:paraId="5C19858A" w14:textId="625DE709" w:rsidR="00146AE8" w:rsidRPr="00146AE8" w:rsidRDefault="00146AE8" w:rsidP="00146AE8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41692068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70C0"/>
              </w:rPr>
            </w:pPr>
            <w:r w:rsidRPr="00146AE8">
              <w:rPr>
                <w:rFonts w:eastAsia="Calibri" w:cstheme="minorHAnsi"/>
                <w:b/>
                <w:color w:val="0070C0"/>
              </w:rPr>
              <w:t>Zeraffa Giraffa</w:t>
            </w:r>
          </w:p>
          <w:p w14:paraId="790CFB63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70C0"/>
              </w:rPr>
            </w:pPr>
            <w:r w:rsidRPr="00146AE8">
              <w:rPr>
                <w:rFonts w:eastAsia="Calibri" w:cstheme="minorHAnsi"/>
                <w:b/>
                <w:color w:val="0070C0"/>
              </w:rPr>
              <w:t>by Dianne Hofmeyr</w:t>
            </w:r>
          </w:p>
          <w:p w14:paraId="52A49A21" w14:textId="7C83ABAC" w:rsidR="00146AE8" w:rsidRPr="00146AE8" w:rsidRDefault="00146AE8" w:rsidP="00146AE8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146AE8" w:rsidRPr="002F284B" w14:paraId="5A2E15BB" w14:textId="77777777" w:rsidTr="004E63EA">
        <w:trPr>
          <w:trHeight w:val="1693"/>
          <w:jc w:val="center"/>
        </w:trPr>
        <w:tc>
          <w:tcPr>
            <w:tcW w:w="508" w:type="dxa"/>
            <w:vMerge/>
          </w:tcPr>
          <w:p w14:paraId="63A30076" w14:textId="77777777" w:rsidR="00146AE8" w:rsidRPr="004955A8" w:rsidRDefault="00146AE8" w:rsidP="00146AE8">
            <w:pPr>
              <w:jc w:val="center"/>
              <w:rPr>
                <w:rFonts w:eastAsia="Calibri" w:cstheme="minorHAnsi"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41332AF6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6303F9F4" w14:textId="1EF5536E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Recount: write a letter in role recounting events of the story</w:t>
            </w:r>
          </w:p>
          <w:p w14:paraId="2A98F6A2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7B709092" w14:textId="493A7B65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Write a letter from Grandad in response to one of his grandson’s letters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B3F7FA9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1E113423" w14:textId="0E20AFAF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Fiction: write a fantasy story based on a fable</w:t>
            </w:r>
          </w:p>
          <w:p w14:paraId="1509EFF8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3947BAFC" w14:textId="77777777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Narrative from a different point of view</w:t>
            </w:r>
          </w:p>
          <w:p w14:paraId="078E0A0C" w14:textId="639CA3A9" w:rsidR="00146AE8" w:rsidRPr="00146AE8" w:rsidRDefault="00146AE8" w:rsidP="00146AE8">
            <w:pPr>
              <w:rPr>
                <w:rFonts w:eastAsia="Calibri" w:cstheme="minorHAnsi"/>
                <w:bCs/>
                <w:color w:val="002060"/>
              </w:rPr>
            </w:pPr>
          </w:p>
        </w:tc>
        <w:tc>
          <w:tcPr>
            <w:tcW w:w="2519" w:type="dxa"/>
            <w:shd w:val="clear" w:color="auto" w:fill="D9D9D9" w:themeFill="background1" w:themeFillShade="D9"/>
          </w:tcPr>
          <w:p w14:paraId="33A3784F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214B4AA3" w14:textId="07EFD366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Fiction: write a historical narrative set in the Stone Age</w:t>
            </w:r>
          </w:p>
          <w:p w14:paraId="607B242F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5E86D848" w14:textId="6F27F829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 xml:space="preserve">Write from the point of view of a person from the Stone Age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18D19BB2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3C4EC638" w14:textId="555C8C55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Persuasion: write an informative article persuading for the protection of the blue whale</w:t>
            </w:r>
          </w:p>
          <w:p w14:paraId="351721EB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3507CC4D" w14:textId="537D0A76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Include a fact file about other endangered sea creatures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7F0745C0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550BE4BD" w14:textId="7CE45664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 xml:space="preserve">Fiction: write an adventure story based on </w:t>
            </w:r>
            <w:r w:rsidRPr="00146AE8">
              <w:rPr>
                <w:rFonts w:eastAsia="Calibri" w:cstheme="minorHAnsi"/>
                <w:i/>
                <w:iCs/>
                <w:color w:val="002060"/>
              </w:rPr>
              <w:t>Journey</w:t>
            </w:r>
            <w:r w:rsidRPr="00146AE8">
              <w:rPr>
                <w:rFonts w:eastAsia="Calibri" w:cstheme="minorHAnsi"/>
                <w:color w:val="002060"/>
              </w:rPr>
              <w:t xml:space="preserve"> using the language of Berlie Doherty</w:t>
            </w:r>
          </w:p>
          <w:p w14:paraId="44530897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54DAB253" w14:textId="77777777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Include a new setting route to lead from one place into another</w:t>
            </w:r>
          </w:p>
          <w:p w14:paraId="5C697B2A" w14:textId="651AEBF3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1E21400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6926130C" w14:textId="5ED3240D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 xml:space="preserve">Persuasion: write a tourism leaflet for the </w:t>
            </w:r>
            <w:r w:rsidRPr="00146AE8">
              <w:rPr>
                <w:rFonts w:eastAsia="Calibri" w:cstheme="minorHAnsi"/>
                <w:i/>
                <w:color w:val="002060"/>
              </w:rPr>
              <w:t xml:space="preserve">Jardin des Plantes </w:t>
            </w:r>
            <w:r w:rsidRPr="00146AE8">
              <w:rPr>
                <w:rFonts w:eastAsia="Calibri" w:cstheme="minorHAnsi"/>
                <w:color w:val="002060"/>
              </w:rPr>
              <w:t>in Paris</w:t>
            </w:r>
          </w:p>
          <w:p w14:paraId="74B5A566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74ED99B1" w14:textId="7797256D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Include a section of a researched Paris landmark</w:t>
            </w:r>
          </w:p>
        </w:tc>
      </w:tr>
      <w:tr w:rsidR="00F50DB9" w:rsidRPr="002F284B" w14:paraId="0D6D4853" w14:textId="77777777" w:rsidTr="004E63EA">
        <w:trPr>
          <w:trHeight w:val="284"/>
          <w:jc w:val="center"/>
        </w:trPr>
        <w:tc>
          <w:tcPr>
            <w:tcW w:w="15622" w:type="dxa"/>
            <w:gridSpan w:val="7"/>
            <w:shd w:val="clear" w:color="auto" w:fill="FFFFFF" w:themeFill="background1"/>
          </w:tcPr>
          <w:p w14:paraId="35049FA5" w14:textId="77777777" w:rsidR="00F50DB9" w:rsidRPr="004955A8" w:rsidRDefault="00F50DB9" w:rsidP="004E63EA">
            <w:pPr>
              <w:rPr>
                <w:rFonts w:cstheme="minorHAnsi"/>
                <w:b/>
                <w:bCs/>
                <w:color w:val="7030A0"/>
              </w:rPr>
            </w:pPr>
          </w:p>
        </w:tc>
      </w:tr>
      <w:tr w:rsidR="00146AE8" w:rsidRPr="002F284B" w14:paraId="17F89064" w14:textId="77777777" w:rsidTr="004E63EA">
        <w:trPr>
          <w:trHeight w:val="1243"/>
          <w:jc w:val="center"/>
        </w:trPr>
        <w:tc>
          <w:tcPr>
            <w:tcW w:w="508" w:type="dxa"/>
            <w:vMerge w:val="restart"/>
          </w:tcPr>
          <w:p w14:paraId="347C414A" w14:textId="77777777" w:rsidR="00146AE8" w:rsidRPr="004955A8" w:rsidRDefault="00146AE8" w:rsidP="00146AE8">
            <w:pPr>
              <w:jc w:val="center"/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color w:val="7030A0"/>
              </w:rPr>
              <w:t>Set 2</w:t>
            </w:r>
          </w:p>
        </w:tc>
        <w:tc>
          <w:tcPr>
            <w:tcW w:w="2518" w:type="dxa"/>
            <w:shd w:val="clear" w:color="auto" w:fill="AEAAAA" w:themeFill="background2" w:themeFillShade="BF"/>
          </w:tcPr>
          <w:p w14:paraId="2717082A" w14:textId="77777777" w:rsidR="00146AE8" w:rsidRPr="00146AE8" w:rsidRDefault="00146AE8" w:rsidP="00146AE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146AE8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Coming to England by Floella Benjamin</w:t>
            </w:r>
          </w:p>
          <w:p w14:paraId="6F6BB65F" w14:textId="77777777" w:rsidR="00146AE8" w:rsidRPr="00146AE8" w:rsidRDefault="00146AE8" w:rsidP="00146AE8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20" w:type="dxa"/>
            <w:shd w:val="clear" w:color="auto" w:fill="AEAAAA" w:themeFill="background2" w:themeFillShade="BF"/>
          </w:tcPr>
          <w:p w14:paraId="124041C4" w14:textId="3BBFE653" w:rsidR="00223F32" w:rsidRPr="00223F32" w:rsidRDefault="00146AE8" w:rsidP="00146AE8">
            <w:pPr>
              <w:rPr>
                <w:rFonts w:cstheme="minorHAnsi"/>
                <w:b/>
                <w:bCs/>
                <w:color w:val="7030A0"/>
              </w:rPr>
            </w:pPr>
            <w:r w:rsidRPr="00146AE8">
              <w:rPr>
                <w:rFonts w:cstheme="minorHAnsi"/>
                <w:b/>
                <w:bCs/>
                <w:color w:val="7030A0"/>
              </w:rPr>
              <w:t>Nen and the Lonely Fisherman by Ian Eagleton</w:t>
            </w:r>
          </w:p>
        </w:tc>
        <w:tc>
          <w:tcPr>
            <w:tcW w:w="2519" w:type="dxa"/>
            <w:shd w:val="clear" w:color="auto" w:fill="AEAAAA" w:themeFill="background2" w:themeFillShade="BF"/>
          </w:tcPr>
          <w:p w14:paraId="4627BB5E" w14:textId="0F06C387" w:rsidR="00146AE8" w:rsidRPr="00146AE8" w:rsidRDefault="00146AE8" w:rsidP="00146AE8">
            <w:pPr>
              <w:rPr>
                <w:rFonts w:eastAsia="Calibri" w:cstheme="minorHAnsi"/>
                <w:b/>
                <w:color w:val="7030A0"/>
              </w:rPr>
            </w:pPr>
            <w:r w:rsidRPr="00146AE8">
              <w:rPr>
                <w:rFonts w:cstheme="minorHAnsi"/>
                <w:b/>
                <w:bCs/>
                <w:color w:val="7030A0"/>
              </w:rPr>
              <w:t>The Fossil Girl by Catherine Brighton</w:t>
            </w:r>
          </w:p>
        </w:tc>
        <w:tc>
          <w:tcPr>
            <w:tcW w:w="2518" w:type="dxa"/>
            <w:shd w:val="clear" w:color="auto" w:fill="AEAAAA" w:themeFill="background2" w:themeFillShade="BF"/>
          </w:tcPr>
          <w:p w14:paraId="7D4BE3B4" w14:textId="20A2F1A3" w:rsidR="00146AE8" w:rsidRPr="00146AE8" w:rsidRDefault="00146AE8" w:rsidP="00146AE8">
            <w:pPr>
              <w:rPr>
                <w:rFonts w:eastAsia="Calibri" w:cstheme="minorHAnsi"/>
                <w:b/>
                <w:color w:val="7030A0"/>
              </w:rPr>
            </w:pPr>
            <w:r w:rsidRPr="00146AE8">
              <w:rPr>
                <w:rFonts w:cstheme="minorHAnsi"/>
                <w:b/>
                <w:bCs/>
                <w:color w:val="7030A0"/>
              </w:rPr>
              <w:t>The Silence Seeker by Ben Morley</w:t>
            </w:r>
          </w:p>
        </w:tc>
        <w:tc>
          <w:tcPr>
            <w:tcW w:w="2519" w:type="dxa"/>
            <w:shd w:val="clear" w:color="auto" w:fill="AEAAAA" w:themeFill="background2" w:themeFillShade="BF"/>
          </w:tcPr>
          <w:p w14:paraId="38456E2F" w14:textId="0F1BFBCD" w:rsidR="00146AE8" w:rsidRPr="00146AE8" w:rsidRDefault="00146AE8" w:rsidP="00146AE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146AE8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Amazing Rivers by Juli</w:t>
            </w:r>
            <w:r w:rsidR="00EA1EBE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e</w:t>
            </w:r>
            <w:r w:rsidRPr="00146AE8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 xml:space="preserve"> Vosburgh Agnone</w:t>
            </w:r>
          </w:p>
          <w:p w14:paraId="2D1E79B5" w14:textId="5AA0DE6F" w:rsidR="00146AE8" w:rsidRPr="00146AE8" w:rsidRDefault="00146AE8" w:rsidP="00146AE8">
            <w:pPr>
              <w:rPr>
                <w:rFonts w:eastAsia="Calibri" w:cstheme="minorHAnsi"/>
                <w:b/>
                <w:color w:val="7030A0"/>
              </w:rPr>
            </w:pPr>
            <w:r w:rsidRPr="00146AE8">
              <w:rPr>
                <w:rFonts w:cstheme="minorHAnsi"/>
                <w:b/>
                <w:bCs/>
                <w:color w:val="7030A0"/>
                <w:highlight w:val="yellow"/>
              </w:rPr>
              <w:t xml:space="preserve"> </w:t>
            </w:r>
          </w:p>
        </w:tc>
        <w:tc>
          <w:tcPr>
            <w:tcW w:w="2520" w:type="dxa"/>
            <w:shd w:val="clear" w:color="auto" w:fill="AEAAAA" w:themeFill="background2" w:themeFillShade="BF"/>
          </w:tcPr>
          <w:p w14:paraId="052FDB31" w14:textId="6542A176" w:rsidR="00146AE8" w:rsidRPr="00146AE8" w:rsidRDefault="00146AE8" w:rsidP="00146AE8">
            <w:pPr>
              <w:rPr>
                <w:rFonts w:eastAsia="Calibri" w:cstheme="minorHAnsi"/>
                <w:b/>
                <w:color w:val="7030A0"/>
              </w:rPr>
            </w:pPr>
            <w:r w:rsidRPr="00146AE8">
              <w:rPr>
                <w:rFonts w:cstheme="minorHAnsi"/>
                <w:b/>
                <w:bCs/>
                <w:color w:val="7030A0"/>
              </w:rPr>
              <w:t>A Stage Full of Shakespeare Stories by Angela McAllister (The Merchant of Venice)</w:t>
            </w:r>
          </w:p>
        </w:tc>
      </w:tr>
      <w:tr w:rsidR="00146AE8" w:rsidRPr="002F284B" w14:paraId="4F0F7425" w14:textId="77777777" w:rsidTr="004E63EA">
        <w:trPr>
          <w:trHeight w:val="1693"/>
          <w:jc w:val="center"/>
        </w:trPr>
        <w:tc>
          <w:tcPr>
            <w:tcW w:w="508" w:type="dxa"/>
            <w:vMerge/>
          </w:tcPr>
          <w:p w14:paraId="35C7F889" w14:textId="77777777" w:rsidR="00146AE8" w:rsidRPr="004955A8" w:rsidRDefault="00146AE8" w:rsidP="00146AE8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4F82B814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64DCC03D" w14:textId="77777777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Recount: write a letter in role recounting events of the story</w:t>
            </w:r>
          </w:p>
          <w:p w14:paraId="03C7D05C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2E566D16" w14:textId="239117FD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Include a response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0521217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378CB347" w14:textId="77777777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Fiction: write a fantasy story based on a classic tale</w:t>
            </w:r>
          </w:p>
          <w:p w14:paraId="2BC68A1A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7AACE314" w14:textId="053FA694" w:rsidR="00146AE8" w:rsidRPr="00146AE8" w:rsidRDefault="00500345" w:rsidP="00146AE8">
            <w:pPr>
              <w:rPr>
                <w:rFonts w:eastAsia="Calibri" w:cstheme="minorHAnsi"/>
                <w:color w:val="002060"/>
              </w:rPr>
            </w:pPr>
            <w:r>
              <w:rPr>
                <w:rFonts w:eastAsia="Calibri" w:cstheme="minorHAnsi"/>
                <w:color w:val="002060"/>
              </w:rPr>
              <w:t>Write a n</w:t>
            </w:r>
            <w:r w:rsidR="00146AE8" w:rsidRPr="00146AE8">
              <w:rPr>
                <w:rFonts w:eastAsia="Calibri" w:cstheme="minorHAnsi"/>
                <w:color w:val="002060"/>
              </w:rPr>
              <w:t>arrative from a different point of view</w:t>
            </w:r>
          </w:p>
          <w:p w14:paraId="26136297" w14:textId="28184645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9" w:type="dxa"/>
            <w:shd w:val="clear" w:color="auto" w:fill="D9D9D9" w:themeFill="background1" w:themeFillShade="D9"/>
          </w:tcPr>
          <w:p w14:paraId="22F541B8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35E6EEA2" w14:textId="77777777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Recount: write a fossil journal</w:t>
            </w:r>
          </w:p>
          <w:p w14:paraId="775D9EEE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31B7E636" w14:textId="5DA707BF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 xml:space="preserve">Add an additional section of text e.g. a letter or information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3368EB5D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5B1A16F1" w14:textId="77777777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Fiction: rewrite the story in third person with dialogue</w:t>
            </w:r>
          </w:p>
          <w:p w14:paraId="12EEF252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68D01EC8" w14:textId="73D2F44D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Write the story in first person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4EC14E3D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68E36348" w14:textId="4ED14F5C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 xml:space="preserve">Persuasion: </w:t>
            </w:r>
            <w:r>
              <w:rPr>
                <w:rFonts w:eastAsia="Calibri" w:cstheme="minorHAnsi"/>
                <w:color w:val="002060"/>
              </w:rPr>
              <w:t xml:space="preserve">write an </w:t>
            </w:r>
            <w:r w:rsidRPr="00146AE8">
              <w:rPr>
                <w:rFonts w:eastAsia="Calibri" w:cstheme="minorHAnsi"/>
                <w:color w:val="002060"/>
              </w:rPr>
              <w:t>information board to persuade people to take care of rivers</w:t>
            </w:r>
          </w:p>
          <w:p w14:paraId="7664BB49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6328C40F" w14:textId="3875CD44" w:rsidR="00146AE8" w:rsidRPr="00255015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Add an additional paragraph to the board to engage reader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0E661D9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214473D0" w14:textId="77777777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Non-fiction: write a guide</w:t>
            </w:r>
          </w:p>
          <w:p w14:paraId="5A1BABF5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7918FF84" w14:textId="72A0C096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Write a guide to appeal to teachers</w:t>
            </w:r>
          </w:p>
        </w:tc>
      </w:tr>
    </w:tbl>
    <w:p w14:paraId="1EE79FC3" w14:textId="77777777" w:rsidR="00F50DB9" w:rsidRDefault="00F50DB9" w:rsidP="00F50DB9"/>
    <w:p w14:paraId="36E8BA08" w14:textId="32DB758F" w:rsidR="00F50DB9" w:rsidRDefault="00F50DB9" w:rsidP="00F50DB9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3 </w:t>
      </w:r>
      <w:r w:rsidRPr="00CD0E7B">
        <w:rPr>
          <w:b/>
          <w:bCs/>
          <w:color w:val="002060"/>
          <w:sz w:val="24"/>
          <w:szCs w:val="24"/>
        </w:rPr>
        <w:t>Mastery Keys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28"/>
        <w:gridCol w:w="2499"/>
        <w:gridCol w:w="2499"/>
        <w:gridCol w:w="1249"/>
        <w:gridCol w:w="1250"/>
        <w:gridCol w:w="1249"/>
        <w:gridCol w:w="1250"/>
        <w:gridCol w:w="2499"/>
        <w:gridCol w:w="2499"/>
      </w:tblGrid>
      <w:tr w:rsidR="00F50DB9" w:rsidRPr="002F284B" w14:paraId="16A12559" w14:textId="77777777" w:rsidTr="004E63EA">
        <w:trPr>
          <w:trHeight w:val="70"/>
          <w:jc w:val="center"/>
        </w:trPr>
        <w:tc>
          <w:tcPr>
            <w:tcW w:w="628" w:type="dxa"/>
            <w:vMerge w:val="restart"/>
          </w:tcPr>
          <w:p w14:paraId="1935959B" w14:textId="166A9388" w:rsidR="00F50DB9" w:rsidRPr="00F50DB9" w:rsidRDefault="00F50DB9" w:rsidP="004E63EA">
            <w:pPr>
              <w:jc w:val="center"/>
              <w:rPr>
                <w:rFonts w:eastAsia="Calibri" w:cstheme="minorHAnsi"/>
                <w:b/>
                <w:bCs/>
                <w:color w:val="002060"/>
                <w:sz w:val="16"/>
              </w:rPr>
            </w:pPr>
            <w:r w:rsidRPr="00F50DB9">
              <w:rPr>
                <w:rFonts w:eastAsia="Calibri" w:cstheme="minorHAnsi"/>
                <w:b/>
                <w:bCs/>
                <w:color w:val="002060"/>
                <w:szCs w:val="32"/>
              </w:rPr>
              <w:t xml:space="preserve">Year </w:t>
            </w:r>
            <w:r w:rsidR="005C3342">
              <w:rPr>
                <w:rFonts w:eastAsia="Calibri" w:cstheme="minorHAnsi"/>
                <w:b/>
                <w:bCs/>
                <w:color w:val="002060"/>
                <w:szCs w:val="32"/>
              </w:rPr>
              <w:t>3</w:t>
            </w:r>
          </w:p>
        </w:tc>
        <w:tc>
          <w:tcPr>
            <w:tcW w:w="2499" w:type="dxa"/>
            <w:shd w:val="clear" w:color="auto" w:fill="FF6699"/>
            <w:vAlign w:val="center"/>
          </w:tcPr>
          <w:p w14:paraId="37B926D6" w14:textId="77777777" w:rsidR="00F50DB9" w:rsidRDefault="00F50DB9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499" w:type="dxa"/>
            <w:shd w:val="clear" w:color="auto" w:fill="FFC000"/>
            <w:vAlign w:val="center"/>
          </w:tcPr>
          <w:p w14:paraId="5513BD2D" w14:textId="77777777" w:rsidR="00F50DB9" w:rsidRDefault="00F50DB9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499" w:type="dxa"/>
            <w:gridSpan w:val="2"/>
            <w:shd w:val="clear" w:color="auto" w:fill="FFFF00"/>
            <w:vAlign w:val="center"/>
          </w:tcPr>
          <w:p w14:paraId="714D5497" w14:textId="77777777" w:rsidR="00F50DB9" w:rsidRDefault="00F50DB9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499" w:type="dxa"/>
            <w:gridSpan w:val="2"/>
            <w:shd w:val="clear" w:color="auto" w:fill="92D050"/>
            <w:vAlign w:val="center"/>
          </w:tcPr>
          <w:p w14:paraId="3EB31E9D" w14:textId="77777777" w:rsidR="00F50DB9" w:rsidRDefault="00F50DB9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499" w:type="dxa"/>
            <w:shd w:val="clear" w:color="auto" w:fill="00B0F0"/>
            <w:vAlign w:val="center"/>
          </w:tcPr>
          <w:p w14:paraId="78AA4D51" w14:textId="77777777" w:rsidR="00F50DB9" w:rsidRDefault="00F50DB9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499" w:type="dxa"/>
            <w:shd w:val="clear" w:color="auto" w:fill="9966FF"/>
            <w:vAlign w:val="center"/>
          </w:tcPr>
          <w:p w14:paraId="386505ED" w14:textId="77777777" w:rsidR="00F50DB9" w:rsidRDefault="00F50DB9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1F67FD" w:rsidRPr="002F284B" w14:paraId="336F8855" w14:textId="77777777" w:rsidTr="004E63EA">
        <w:trPr>
          <w:trHeight w:val="859"/>
          <w:jc w:val="center"/>
        </w:trPr>
        <w:tc>
          <w:tcPr>
            <w:tcW w:w="628" w:type="dxa"/>
            <w:vMerge/>
          </w:tcPr>
          <w:p w14:paraId="0611B8C7" w14:textId="77777777" w:rsidR="001F67FD" w:rsidRPr="002F284B" w:rsidRDefault="001F67FD" w:rsidP="001F67FD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70EA5154" w14:textId="6E0C6A6C" w:rsidR="001F67FD" w:rsidRPr="00F42D48" w:rsidRDefault="00F42D48" w:rsidP="001F67FD">
            <w:pPr>
              <w:rPr>
                <w:rFonts w:eastAsia="Calibri" w:cstheme="minorHAnsi"/>
                <w:b/>
                <w:color w:val="002060"/>
              </w:rPr>
            </w:pPr>
            <w:r w:rsidRPr="00F42D48">
              <w:rPr>
                <w:rFonts w:eastAsia="Calibri" w:cstheme="minorHAnsi"/>
                <w:b/>
                <w:color w:val="002060"/>
              </w:rPr>
              <w:t>Word</w:t>
            </w:r>
          </w:p>
        </w:tc>
        <w:tc>
          <w:tcPr>
            <w:tcW w:w="2499" w:type="dxa"/>
          </w:tcPr>
          <w:p w14:paraId="6B3693B9" w14:textId="77777777" w:rsidR="00F42D48" w:rsidRPr="00F42D48" w:rsidRDefault="00F42D48" w:rsidP="00F42D48">
            <w:pPr>
              <w:rPr>
                <w:rFonts w:eastAsia="Calibri" w:cstheme="minorHAnsi"/>
                <w:color w:val="002060"/>
              </w:rPr>
            </w:pPr>
            <w:r w:rsidRPr="00F42D48">
              <w:rPr>
                <w:rFonts w:eastAsia="Calibri" w:cstheme="minorHAnsi"/>
                <w:b/>
                <w:color w:val="002060"/>
              </w:rPr>
              <w:t>Word</w:t>
            </w:r>
            <w:r w:rsidRPr="00F42D48">
              <w:rPr>
                <w:rFonts w:eastAsia="Calibri" w:cstheme="minorHAnsi"/>
                <w:color w:val="002060"/>
              </w:rPr>
              <w:t xml:space="preserve"> </w:t>
            </w:r>
          </w:p>
          <w:p w14:paraId="683EF5B4" w14:textId="27CDFFBE" w:rsidR="001F67FD" w:rsidRPr="007C3ABB" w:rsidRDefault="00F42D48" w:rsidP="00F42D48">
            <w:pPr>
              <w:rPr>
                <w:rFonts w:eastAsia="Calibri" w:cstheme="minorHAnsi"/>
                <w:b/>
                <w:color w:val="002060"/>
              </w:rPr>
            </w:pPr>
            <w:r w:rsidRPr="00F42D48">
              <w:rPr>
                <w:rFonts w:eastAsia="Calibri" w:cstheme="minorHAnsi"/>
                <w:color w:val="002060"/>
              </w:rPr>
              <w:t>Use a or an according to whether the next word begins with a vowel or consonant</w:t>
            </w:r>
          </w:p>
        </w:tc>
        <w:tc>
          <w:tcPr>
            <w:tcW w:w="1249" w:type="dxa"/>
          </w:tcPr>
          <w:p w14:paraId="52424C9B" w14:textId="77777777" w:rsidR="001F67FD" w:rsidRPr="007C3ABB" w:rsidRDefault="001F67FD" w:rsidP="001F67FD">
            <w:pPr>
              <w:rPr>
                <w:rFonts w:eastAsia="Calibri" w:cstheme="minorHAnsi"/>
                <w:color w:val="0070C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0070C0"/>
                <w:sz w:val="18"/>
                <w:szCs w:val="18"/>
              </w:rPr>
              <w:t>Word</w:t>
            </w:r>
            <w:r w:rsidRPr="007C3ABB"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</w:p>
          <w:p w14:paraId="5481B431" w14:textId="77777777" w:rsidR="001F67FD" w:rsidRPr="007C3ABB" w:rsidRDefault="001F67FD" w:rsidP="001F67FD">
            <w:pPr>
              <w:rPr>
                <w:rFonts w:eastAsia="Calibri" w:cstheme="minorHAnsi"/>
                <w:color w:val="0070C0"/>
                <w:sz w:val="18"/>
                <w:szCs w:val="18"/>
              </w:rPr>
            </w:pPr>
            <w:r w:rsidRPr="007C3ABB">
              <w:rPr>
                <w:rFonts w:eastAsia="Calibri" w:cstheme="minorHAnsi"/>
                <w:color w:val="0070C0"/>
                <w:sz w:val="18"/>
                <w:szCs w:val="18"/>
              </w:rPr>
              <w:t>Form nouns with a range of prefixes</w:t>
            </w:r>
          </w:p>
          <w:p w14:paraId="5264F3B3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05E5F6CB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1249" w:type="dxa"/>
          </w:tcPr>
          <w:p w14:paraId="4CB66FD3" w14:textId="43600AA6" w:rsidR="001F67FD" w:rsidRPr="007C3ABB" w:rsidRDefault="00B468E8" w:rsidP="001F67FD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0070C0"/>
                <w:sz w:val="18"/>
                <w:szCs w:val="18"/>
              </w:rPr>
              <w:t>Word</w:t>
            </w:r>
          </w:p>
        </w:tc>
        <w:tc>
          <w:tcPr>
            <w:tcW w:w="1250" w:type="dxa"/>
          </w:tcPr>
          <w:p w14:paraId="3911DB07" w14:textId="77777777" w:rsidR="001F67FD" w:rsidRPr="007C3ABB" w:rsidRDefault="001F67FD" w:rsidP="001F67FD">
            <w:pPr>
              <w:rPr>
                <w:rFonts w:eastAsia="Calibri" w:cstheme="minorHAnsi"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7030A0"/>
                <w:sz w:val="18"/>
                <w:szCs w:val="18"/>
              </w:rPr>
              <w:t>Word</w:t>
            </w:r>
            <w:r w:rsidRPr="007C3ABB">
              <w:rPr>
                <w:rFonts w:eastAsia="Calibri" w:cstheme="minorHAnsi"/>
                <w:color w:val="7030A0"/>
                <w:sz w:val="18"/>
                <w:szCs w:val="18"/>
              </w:rPr>
              <w:t xml:space="preserve"> </w:t>
            </w:r>
          </w:p>
          <w:p w14:paraId="7D0C783A" w14:textId="77777777" w:rsidR="001F67FD" w:rsidRPr="007C3ABB" w:rsidRDefault="001F67FD" w:rsidP="001F67FD">
            <w:pPr>
              <w:rPr>
                <w:rFonts w:eastAsia="Calibri" w:cstheme="minorHAnsi"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color w:val="7030A0"/>
                <w:sz w:val="18"/>
                <w:szCs w:val="18"/>
              </w:rPr>
              <w:t>Form nouns with a range of prefixes</w:t>
            </w:r>
          </w:p>
          <w:p w14:paraId="62397846" w14:textId="2529B94C" w:rsidR="001F67FD" w:rsidRPr="007C3ABB" w:rsidRDefault="001F67FD" w:rsidP="001F67FD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499" w:type="dxa"/>
          </w:tcPr>
          <w:p w14:paraId="5C3F636A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Word</w:t>
            </w:r>
          </w:p>
          <w:p w14:paraId="51C80DEA" w14:textId="06D5C542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>Use a or an according to whether the next word begins with a vowel or consonant</w:t>
            </w:r>
          </w:p>
        </w:tc>
        <w:tc>
          <w:tcPr>
            <w:tcW w:w="2499" w:type="dxa"/>
          </w:tcPr>
          <w:p w14:paraId="51FD3018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Word</w:t>
            </w:r>
          </w:p>
          <w:p w14:paraId="02CAA6D9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1F67FD" w:rsidRPr="002F284B" w14:paraId="32D9A16A" w14:textId="77777777" w:rsidTr="004E63EA">
        <w:trPr>
          <w:trHeight w:val="859"/>
          <w:jc w:val="center"/>
        </w:trPr>
        <w:tc>
          <w:tcPr>
            <w:tcW w:w="628" w:type="dxa"/>
            <w:vMerge/>
          </w:tcPr>
          <w:p w14:paraId="464896FC" w14:textId="77777777" w:rsidR="001F67FD" w:rsidRPr="002F284B" w:rsidRDefault="001F67FD" w:rsidP="001F67FD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69D5280C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0F5D4BB7" w14:textId="77777777" w:rsidR="00F42D48" w:rsidRPr="00F42D48" w:rsidRDefault="00F42D48" w:rsidP="00F42D48">
            <w:pPr>
              <w:rPr>
                <w:rFonts w:eastAsia="Calibri" w:cstheme="minorHAnsi"/>
                <w:color w:val="002060"/>
              </w:rPr>
            </w:pPr>
            <w:r w:rsidRPr="00F42D48">
              <w:rPr>
                <w:rFonts w:eastAsia="Calibri" w:cstheme="minorHAnsi"/>
                <w:color w:val="002060"/>
              </w:rPr>
              <w:t>Use prepositions to express time, place and cause.</w:t>
            </w:r>
          </w:p>
          <w:p w14:paraId="48B60ECD" w14:textId="6025F060" w:rsidR="001F67FD" w:rsidRPr="007C3ABB" w:rsidRDefault="001F67FD" w:rsidP="001F67FD">
            <w:pPr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14:paraId="0B62ACF6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2F659D95" w14:textId="77777777" w:rsidR="00F42D48" w:rsidRPr="00F42D48" w:rsidRDefault="00F42D48" w:rsidP="00F42D48">
            <w:pPr>
              <w:rPr>
                <w:rFonts w:cstheme="minorHAnsi"/>
                <w:color w:val="002060"/>
              </w:rPr>
            </w:pPr>
            <w:r w:rsidRPr="00F42D48">
              <w:rPr>
                <w:rFonts w:eastAsia="Calibri" w:cstheme="minorHAnsi"/>
                <w:color w:val="002060"/>
              </w:rPr>
              <w:t xml:space="preserve">Use conjunctions and adverbs to express, time, place </w:t>
            </w:r>
            <w:r w:rsidRPr="00442397">
              <w:rPr>
                <w:rFonts w:eastAsia="Calibri" w:cstheme="minorHAnsi"/>
                <w:color w:val="002060"/>
              </w:rPr>
              <w:t>and cause</w:t>
            </w:r>
            <w:r w:rsidRPr="00F42D48">
              <w:rPr>
                <w:rFonts w:cstheme="minorHAnsi"/>
                <w:color w:val="002060"/>
              </w:rPr>
              <w:t xml:space="preserve"> </w:t>
            </w:r>
          </w:p>
          <w:p w14:paraId="754B68E8" w14:textId="77777777" w:rsidR="001F67FD" w:rsidRPr="007C3ABB" w:rsidRDefault="001F67FD" w:rsidP="00F42D48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249" w:type="dxa"/>
          </w:tcPr>
          <w:p w14:paraId="0EEAAC7F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0070C0"/>
                <w:sz w:val="18"/>
                <w:szCs w:val="18"/>
              </w:rPr>
              <w:t>Sentence</w:t>
            </w:r>
          </w:p>
          <w:p w14:paraId="137DCF29" w14:textId="1B718F68" w:rsidR="001F67FD" w:rsidRPr="007C3ABB" w:rsidRDefault="001F67FD" w:rsidP="001F67FD">
            <w:pPr>
              <w:rPr>
                <w:rFonts w:eastAsia="Calibri" w:cstheme="minorHAnsi"/>
                <w:color w:val="0070C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6001E10B" w14:textId="77777777" w:rsidR="001F67FD" w:rsidRPr="007C3ABB" w:rsidRDefault="001F67FD" w:rsidP="001F67FD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7030A0"/>
                <w:sz w:val="18"/>
                <w:szCs w:val="18"/>
              </w:rPr>
              <w:t>Sentence</w:t>
            </w:r>
          </w:p>
          <w:p w14:paraId="43234142" w14:textId="77777777" w:rsidR="001F67FD" w:rsidRPr="007C3ABB" w:rsidRDefault="001F67FD" w:rsidP="001F67FD">
            <w:pPr>
              <w:rPr>
                <w:rFonts w:eastAsia="Calibri" w:cstheme="minorHAnsi"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color w:val="7030A0"/>
                <w:sz w:val="18"/>
                <w:szCs w:val="18"/>
              </w:rPr>
              <w:t>Build an increasing range of sentence structures</w:t>
            </w:r>
          </w:p>
          <w:p w14:paraId="1A767B03" w14:textId="3A8B47C9" w:rsidR="001F67FD" w:rsidRPr="007C3ABB" w:rsidRDefault="001F67FD" w:rsidP="001F67FD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color w:val="7030A0"/>
                <w:sz w:val="18"/>
                <w:szCs w:val="18"/>
              </w:rPr>
              <w:t xml:space="preserve">Use adverbs to express time, place and </w:t>
            </w:r>
            <w:r w:rsidRPr="007C3ABB">
              <w:rPr>
                <w:rFonts w:eastAsia="Calibri" w:cstheme="minorHAnsi"/>
                <w:bCs/>
                <w:color w:val="7030A0"/>
                <w:sz w:val="18"/>
                <w:szCs w:val="18"/>
              </w:rPr>
              <w:t>cause</w:t>
            </w:r>
          </w:p>
        </w:tc>
        <w:tc>
          <w:tcPr>
            <w:tcW w:w="1249" w:type="dxa"/>
          </w:tcPr>
          <w:p w14:paraId="1F2D96DA" w14:textId="6EEAEB18" w:rsidR="001F67FD" w:rsidRPr="007C3ABB" w:rsidRDefault="0023133F" w:rsidP="001F67FD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70C0"/>
                <w:sz w:val="18"/>
                <w:szCs w:val="18"/>
              </w:rPr>
              <w:t>Sentence</w:t>
            </w:r>
          </w:p>
          <w:p w14:paraId="6C518FF8" w14:textId="77777777" w:rsidR="00B468E8" w:rsidRPr="00B468E8" w:rsidRDefault="00B468E8" w:rsidP="00B468E8">
            <w:pPr>
              <w:rPr>
                <w:rFonts w:eastAsia="Calibri" w:cstheme="minorHAnsi"/>
                <w:color w:val="0070C0"/>
                <w:sz w:val="18"/>
                <w:szCs w:val="18"/>
              </w:rPr>
            </w:pPr>
            <w:r w:rsidRPr="00B468E8">
              <w:rPr>
                <w:rFonts w:eastAsia="Calibri" w:cstheme="minorHAnsi"/>
                <w:color w:val="0070C0"/>
                <w:sz w:val="18"/>
                <w:szCs w:val="18"/>
              </w:rPr>
              <w:t>Build an increasing range of sentence structures</w:t>
            </w:r>
          </w:p>
          <w:p w14:paraId="197E810E" w14:textId="100D1FB2" w:rsidR="001F67FD" w:rsidRPr="007C3ABB" w:rsidRDefault="00B468E8" w:rsidP="00B468E8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68E8">
              <w:rPr>
                <w:rFonts w:eastAsia="Calibri" w:cstheme="minorHAnsi"/>
                <w:color w:val="0070C0"/>
                <w:sz w:val="18"/>
                <w:szCs w:val="18"/>
              </w:rPr>
              <w:t xml:space="preserve">Use adverbs to express time, place and </w:t>
            </w:r>
            <w:r w:rsidRPr="00B468E8">
              <w:rPr>
                <w:rFonts w:eastAsia="Calibri" w:cstheme="minorHAnsi"/>
                <w:bCs/>
                <w:color w:val="0070C0"/>
                <w:sz w:val="18"/>
                <w:szCs w:val="18"/>
              </w:rPr>
              <w:t>cause</w:t>
            </w:r>
          </w:p>
        </w:tc>
        <w:tc>
          <w:tcPr>
            <w:tcW w:w="1250" w:type="dxa"/>
          </w:tcPr>
          <w:p w14:paraId="626D3D5B" w14:textId="77777777" w:rsidR="001F67FD" w:rsidRPr="007C3ABB" w:rsidRDefault="001F67FD" w:rsidP="001F67FD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7030A0"/>
                <w:sz w:val="18"/>
                <w:szCs w:val="18"/>
              </w:rPr>
              <w:t>Sentence</w:t>
            </w:r>
          </w:p>
          <w:p w14:paraId="7CAB74F0" w14:textId="69D7DE78" w:rsidR="001F67FD" w:rsidRPr="007C3ABB" w:rsidRDefault="001F67FD" w:rsidP="001F67FD">
            <w:pPr>
              <w:rPr>
                <w:rFonts w:cstheme="minorHAnsi"/>
                <w:color w:val="7030A0"/>
                <w:sz w:val="18"/>
                <w:szCs w:val="18"/>
              </w:rPr>
            </w:pPr>
          </w:p>
        </w:tc>
        <w:tc>
          <w:tcPr>
            <w:tcW w:w="2499" w:type="dxa"/>
          </w:tcPr>
          <w:p w14:paraId="792AEE9E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7F1124CC" w14:textId="77777777" w:rsidR="001F67FD" w:rsidRPr="007C3ABB" w:rsidRDefault="001F67FD" w:rsidP="001F67FD">
            <w:pPr>
              <w:rPr>
                <w:rFonts w:eastAsia="Calibri" w:cstheme="minorHAnsi"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 xml:space="preserve">Use prepositions, conjunctions and adverbs to express time, place and cause </w:t>
            </w:r>
          </w:p>
          <w:p w14:paraId="4824622C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37E1B0FC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684F8A9D" w14:textId="77777777" w:rsidR="001F67FD" w:rsidRPr="007C3ABB" w:rsidRDefault="001F67FD" w:rsidP="001F67FD">
            <w:pPr>
              <w:rPr>
                <w:rFonts w:cstheme="minorHAnsi"/>
                <w:color w:val="002060"/>
              </w:rPr>
            </w:pPr>
            <w:r w:rsidRPr="007C3ABB">
              <w:rPr>
                <w:rFonts w:cstheme="minorHAnsi"/>
                <w:color w:val="002060"/>
              </w:rPr>
              <w:t>Build an increasing range of sentence structures</w:t>
            </w:r>
          </w:p>
          <w:p w14:paraId="2BAD4FC2" w14:textId="4FBD9A9F" w:rsidR="001F67FD" w:rsidRPr="007C3ABB" w:rsidRDefault="001F67FD" w:rsidP="001F67FD">
            <w:pPr>
              <w:rPr>
                <w:rFonts w:eastAsia="Calibri" w:cstheme="minorHAnsi"/>
                <w:color w:val="002060"/>
              </w:rPr>
            </w:pPr>
          </w:p>
        </w:tc>
      </w:tr>
      <w:tr w:rsidR="001F67FD" w:rsidRPr="002F284B" w14:paraId="271775C4" w14:textId="77777777" w:rsidTr="004E63EA">
        <w:trPr>
          <w:trHeight w:val="952"/>
          <w:jc w:val="center"/>
        </w:trPr>
        <w:tc>
          <w:tcPr>
            <w:tcW w:w="628" w:type="dxa"/>
            <w:vMerge/>
          </w:tcPr>
          <w:p w14:paraId="6212347A" w14:textId="77777777" w:rsidR="001F67FD" w:rsidRPr="002F284B" w:rsidRDefault="001F67FD" w:rsidP="001F67FD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6F740568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Text</w:t>
            </w:r>
          </w:p>
          <w:p w14:paraId="0F25BF2C" w14:textId="77777777" w:rsidR="00F42D48" w:rsidRPr="00F42D48" w:rsidRDefault="00F42D48" w:rsidP="00F42D48">
            <w:pPr>
              <w:rPr>
                <w:rFonts w:eastAsia="Calibri" w:cstheme="minorHAnsi"/>
                <w:color w:val="002060"/>
              </w:rPr>
            </w:pPr>
            <w:r w:rsidRPr="00F42D48">
              <w:rPr>
                <w:rFonts w:eastAsia="Calibri" w:cstheme="minorHAnsi"/>
                <w:color w:val="002060"/>
              </w:rPr>
              <w:t xml:space="preserve">Group related ideas into paragraphs </w:t>
            </w:r>
          </w:p>
          <w:p w14:paraId="510065DC" w14:textId="3623C311" w:rsidR="001F67FD" w:rsidRPr="007C3ABB" w:rsidRDefault="00F42D48" w:rsidP="00F42D48">
            <w:pPr>
              <w:rPr>
                <w:rFonts w:eastAsia="Calibri" w:cstheme="minorHAnsi"/>
                <w:color w:val="002060"/>
              </w:rPr>
            </w:pPr>
            <w:r w:rsidRPr="00F42D48">
              <w:rPr>
                <w:rFonts w:eastAsia="Calibri" w:cstheme="minorHAnsi"/>
                <w:i/>
                <w:iCs/>
                <w:color w:val="002060"/>
              </w:rPr>
              <w:t>Build a varied and rich vocabulary</w:t>
            </w:r>
          </w:p>
        </w:tc>
        <w:tc>
          <w:tcPr>
            <w:tcW w:w="2499" w:type="dxa"/>
          </w:tcPr>
          <w:p w14:paraId="17508529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491B6EEF" w14:textId="77777777" w:rsidR="00442397" w:rsidRPr="00442397" w:rsidRDefault="00442397" w:rsidP="00442397">
            <w:pPr>
              <w:rPr>
                <w:rFonts w:eastAsia="Calibri" w:cstheme="minorHAnsi"/>
                <w:color w:val="002060"/>
              </w:rPr>
            </w:pPr>
            <w:r w:rsidRPr="00442397">
              <w:rPr>
                <w:rFonts w:eastAsia="Calibri" w:cstheme="minorHAnsi"/>
                <w:color w:val="002060"/>
              </w:rPr>
              <w:t xml:space="preserve">In narratives, create characters, settings and plot </w:t>
            </w:r>
          </w:p>
          <w:p w14:paraId="07114061" w14:textId="77777777" w:rsidR="001F67FD" w:rsidRPr="007C3ABB" w:rsidRDefault="001F67FD" w:rsidP="001F67FD">
            <w:pPr>
              <w:rPr>
                <w:rFonts w:cstheme="minorHAnsi"/>
                <w:color w:val="002060"/>
              </w:rPr>
            </w:pPr>
          </w:p>
        </w:tc>
        <w:tc>
          <w:tcPr>
            <w:tcW w:w="1249" w:type="dxa"/>
          </w:tcPr>
          <w:p w14:paraId="5BE83ECE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Text </w:t>
            </w:r>
          </w:p>
          <w:p w14:paraId="77BE474A" w14:textId="77777777" w:rsidR="001F67FD" w:rsidRPr="007C3ABB" w:rsidRDefault="001F67FD" w:rsidP="001F67FD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C3ABB">
              <w:rPr>
                <w:rFonts w:cstheme="minorHAnsi"/>
                <w:color w:val="0070C0"/>
                <w:sz w:val="18"/>
                <w:szCs w:val="18"/>
              </w:rPr>
              <w:t xml:space="preserve">Use present and past tenses correctly and consistently including the progressive and present perfect forms </w:t>
            </w:r>
          </w:p>
          <w:p w14:paraId="151D7073" w14:textId="59C1D5A5" w:rsidR="001F67FD" w:rsidRPr="007C3ABB" w:rsidRDefault="001F67FD" w:rsidP="001F67FD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7C3ABB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Build a varied and rich vocabulary</w:t>
            </w:r>
            <w:r w:rsidRPr="007C3ABB">
              <w:rPr>
                <w:rFonts w:eastAsia="Calibri" w:cstheme="minorHAnsi"/>
                <w:i/>
                <w:i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</w:tcPr>
          <w:p w14:paraId="0C4DB673" w14:textId="77777777" w:rsidR="001F67FD" w:rsidRPr="007C3ABB" w:rsidRDefault="001F67FD" w:rsidP="001F67FD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7030A0"/>
                <w:sz w:val="18"/>
                <w:szCs w:val="18"/>
              </w:rPr>
              <w:t xml:space="preserve">Text </w:t>
            </w:r>
          </w:p>
          <w:p w14:paraId="1C5D17BF" w14:textId="77777777" w:rsidR="001F67FD" w:rsidRPr="007C3ABB" w:rsidRDefault="001F67FD" w:rsidP="001F67FD">
            <w:pPr>
              <w:rPr>
                <w:rFonts w:eastAsia="Calibri" w:cstheme="minorHAnsi"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color w:val="7030A0"/>
                <w:sz w:val="18"/>
                <w:szCs w:val="18"/>
              </w:rPr>
              <w:t>Use headings and sub-</w:t>
            </w:r>
            <w:r w:rsidRPr="007C3ABB">
              <w:rPr>
                <w:rFonts w:eastAsia="Calibri" w:cstheme="minorHAnsi"/>
                <w:color w:val="7030A0"/>
                <w:sz w:val="18"/>
                <w:szCs w:val="18"/>
                <w:highlight w:val="yellow"/>
              </w:rPr>
              <w:t xml:space="preserve"> </w:t>
            </w:r>
          </w:p>
          <w:p w14:paraId="052B27E7" w14:textId="3A64B62E" w:rsidR="001F67FD" w:rsidRPr="007C3ABB" w:rsidRDefault="001F67FD" w:rsidP="001F67FD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color w:val="7030A0"/>
                <w:sz w:val="18"/>
                <w:szCs w:val="18"/>
              </w:rPr>
              <w:t>headings to aid presentation</w:t>
            </w:r>
            <w:r w:rsidRPr="007C3ABB">
              <w:rPr>
                <w:rFonts w:eastAsia="Calibri" w:cstheme="minorHAnsi"/>
                <w:color w:val="7030A0"/>
                <w:sz w:val="18"/>
                <w:szCs w:val="18"/>
                <w:highlight w:val="yellow"/>
              </w:rPr>
              <w:t xml:space="preserve"> </w:t>
            </w:r>
            <w:r w:rsidRPr="007C3ABB">
              <w:rPr>
                <w:rFonts w:eastAsia="Calibri" w:cstheme="minorHAnsi"/>
                <w:i/>
                <w:iCs/>
                <w:color w:val="7030A0"/>
                <w:sz w:val="18"/>
                <w:szCs w:val="18"/>
              </w:rPr>
              <w:t>Assess the effectiveness of own and others’ writing</w:t>
            </w:r>
            <w:r w:rsidRPr="007C3ABB">
              <w:rPr>
                <w:rFonts w:eastAsia="Calibri" w:cstheme="minorHAnsi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1249" w:type="dxa"/>
          </w:tcPr>
          <w:p w14:paraId="04E4A714" w14:textId="77777777" w:rsidR="00B468E8" w:rsidRPr="00B468E8" w:rsidRDefault="00B468E8" w:rsidP="00B468E8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B468E8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Text </w:t>
            </w:r>
          </w:p>
          <w:p w14:paraId="52EA5952" w14:textId="77777777" w:rsidR="00B468E8" w:rsidRPr="00B468E8" w:rsidRDefault="00B468E8" w:rsidP="00B468E8">
            <w:pPr>
              <w:rPr>
                <w:rFonts w:eastAsia="Calibri" w:cstheme="minorHAnsi"/>
                <w:color w:val="0070C0"/>
                <w:sz w:val="18"/>
                <w:szCs w:val="18"/>
              </w:rPr>
            </w:pPr>
            <w:r w:rsidRPr="00B468E8">
              <w:rPr>
                <w:rFonts w:eastAsia="Calibri" w:cstheme="minorHAnsi"/>
                <w:color w:val="0070C0"/>
                <w:sz w:val="18"/>
                <w:szCs w:val="18"/>
              </w:rPr>
              <w:t>Use headings and sub-</w:t>
            </w:r>
            <w:r w:rsidRPr="00B468E8">
              <w:rPr>
                <w:rFonts w:eastAsia="Calibri" w:cstheme="minorHAnsi"/>
                <w:color w:val="0070C0"/>
                <w:sz w:val="18"/>
                <w:szCs w:val="18"/>
                <w:highlight w:val="yellow"/>
              </w:rPr>
              <w:t xml:space="preserve"> </w:t>
            </w:r>
          </w:p>
          <w:p w14:paraId="35F096D9" w14:textId="03717B54" w:rsidR="001F67FD" w:rsidRPr="007C3ABB" w:rsidRDefault="00B468E8" w:rsidP="00B468E8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B468E8">
              <w:rPr>
                <w:rFonts w:eastAsia="Calibri" w:cstheme="minorHAnsi"/>
                <w:color w:val="0070C0"/>
                <w:sz w:val="18"/>
                <w:szCs w:val="18"/>
              </w:rPr>
              <w:t>headings to aid presentation</w:t>
            </w:r>
            <w:r w:rsidRPr="00B468E8">
              <w:rPr>
                <w:rFonts w:eastAsia="Calibri" w:cstheme="minorHAnsi"/>
                <w:color w:val="0070C0"/>
                <w:sz w:val="18"/>
                <w:szCs w:val="18"/>
                <w:highlight w:val="yellow"/>
              </w:rPr>
              <w:t xml:space="preserve"> </w:t>
            </w:r>
            <w:r w:rsidRPr="00B468E8">
              <w:rPr>
                <w:rFonts w:eastAsia="Calibri" w:cstheme="minorHAnsi"/>
                <w:i/>
                <w:iCs/>
                <w:color w:val="0070C0"/>
                <w:sz w:val="18"/>
                <w:szCs w:val="18"/>
              </w:rPr>
              <w:t>Assess the effectiveness of own and others’ writing</w:t>
            </w:r>
          </w:p>
        </w:tc>
        <w:tc>
          <w:tcPr>
            <w:tcW w:w="1250" w:type="dxa"/>
          </w:tcPr>
          <w:p w14:paraId="13D7C8AB" w14:textId="77777777" w:rsidR="001F67FD" w:rsidRPr="007C3ABB" w:rsidRDefault="001F67FD" w:rsidP="001F67FD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7030A0"/>
                <w:sz w:val="18"/>
                <w:szCs w:val="18"/>
              </w:rPr>
              <w:t xml:space="preserve">Text </w:t>
            </w:r>
          </w:p>
          <w:p w14:paraId="5839FE38" w14:textId="77777777" w:rsidR="001F67FD" w:rsidRPr="007C3ABB" w:rsidRDefault="001F67FD" w:rsidP="001F67FD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7C3ABB">
              <w:rPr>
                <w:rFonts w:cstheme="minorHAnsi"/>
                <w:color w:val="7030A0"/>
                <w:sz w:val="18"/>
                <w:szCs w:val="18"/>
              </w:rPr>
              <w:t xml:space="preserve">Use present and past tenses correctly and consistently including the progressive and present perfect forms </w:t>
            </w:r>
          </w:p>
          <w:p w14:paraId="12D5423C" w14:textId="43DA89BA" w:rsidR="001F67FD" w:rsidRPr="007C3ABB" w:rsidRDefault="001F67FD" w:rsidP="001F67FD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  <w:r w:rsidRPr="007C3ABB">
              <w:rPr>
                <w:rFonts w:cstheme="minorHAnsi"/>
                <w:i/>
                <w:iCs/>
                <w:color w:val="7030A0"/>
                <w:sz w:val="18"/>
                <w:szCs w:val="18"/>
              </w:rPr>
              <w:t>Build a varied and rich vocabulary</w:t>
            </w:r>
            <w:r w:rsidRPr="007C3ABB">
              <w:rPr>
                <w:rFonts w:eastAsia="Calibri" w:cstheme="minorHAnsi"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2499" w:type="dxa"/>
          </w:tcPr>
          <w:p w14:paraId="4E85856C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735C58A6" w14:textId="77777777" w:rsidR="001F67FD" w:rsidRPr="007C3ABB" w:rsidRDefault="001F67FD" w:rsidP="001F67FD">
            <w:pPr>
              <w:rPr>
                <w:rFonts w:eastAsia="Calibri" w:cstheme="minorHAnsi"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 xml:space="preserve">Group related ideas into paragraphs </w:t>
            </w:r>
          </w:p>
          <w:p w14:paraId="38C1BF08" w14:textId="77777777" w:rsidR="001F67FD" w:rsidRPr="007C3ABB" w:rsidRDefault="001F67FD" w:rsidP="001F67FD">
            <w:pPr>
              <w:rPr>
                <w:rFonts w:eastAsia="Calibri" w:cstheme="minorHAnsi"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>Use the present perfect form of verbs in contrast to the past tense</w:t>
            </w:r>
          </w:p>
          <w:p w14:paraId="24695999" w14:textId="77777777" w:rsidR="001F67FD" w:rsidRPr="007C3ABB" w:rsidRDefault="001F67FD" w:rsidP="001F67FD">
            <w:pPr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14:paraId="7BCA70F1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Text</w:t>
            </w:r>
          </w:p>
          <w:p w14:paraId="205BC1FE" w14:textId="77777777" w:rsidR="001F67FD" w:rsidRPr="007C3ABB" w:rsidRDefault="001F67FD" w:rsidP="001F67FD">
            <w:pPr>
              <w:rPr>
                <w:rFonts w:cstheme="minorHAnsi"/>
                <w:color w:val="002060"/>
              </w:rPr>
            </w:pPr>
            <w:r w:rsidRPr="007C3ABB">
              <w:rPr>
                <w:rFonts w:cstheme="minorHAnsi"/>
                <w:color w:val="002060"/>
              </w:rPr>
              <w:t xml:space="preserve">Use present and past tenses correctly and consistently including the progressive form and the present perfect form </w:t>
            </w:r>
          </w:p>
          <w:p w14:paraId="7D725AEF" w14:textId="2BA66551" w:rsidR="001F67FD" w:rsidRPr="007C3ABB" w:rsidRDefault="001F67FD" w:rsidP="001F67FD">
            <w:pPr>
              <w:rPr>
                <w:rFonts w:eastAsia="Calibri" w:cstheme="minorHAnsi"/>
                <w:color w:val="002060"/>
              </w:rPr>
            </w:pPr>
            <w:r w:rsidRPr="007C3ABB">
              <w:rPr>
                <w:rFonts w:cstheme="minorHAnsi"/>
                <w:color w:val="002060"/>
              </w:rPr>
              <w:t>In non-narrative material, use simple organisational devices including headings and sub-headings to aid presentation</w:t>
            </w:r>
          </w:p>
        </w:tc>
      </w:tr>
      <w:tr w:rsidR="001F67FD" w:rsidRPr="002F284B" w14:paraId="1463EEFA" w14:textId="77777777" w:rsidTr="004E63EA">
        <w:trPr>
          <w:trHeight w:val="1261"/>
          <w:jc w:val="center"/>
        </w:trPr>
        <w:tc>
          <w:tcPr>
            <w:tcW w:w="628" w:type="dxa"/>
            <w:vMerge/>
          </w:tcPr>
          <w:p w14:paraId="4A0DAC41" w14:textId="77777777" w:rsidR="001F67FD" w:rsidRPr="002F284B" w:rsidRDefault="001F67FD" w:rsidP="001F67FD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09962178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5F8EA2A0" w14:textId="12F9624A" w:rsidR="001F67FD" w:rsidRPr="00F42D48" w:rsidRDefault="00F42D48" w:rsidP="001F67FD">
            <w:pPr>
              <w:rPr>
                <w:rFonts w:cstheme="minorHAnsi"/>
                <w:color w:val="002060"/>
              </w:rPr>
            </w:pPr>
            <w:r w:rsidRPr="00F42D48">
              <w:rPr>
                <w:rFonts w:eastAsia="Calibri" w:cstheme="minorHAnsi"/>
                <w:color w:val="002060"/>
              </w:rPr>
              <w:t>Introduce inverted commas to punctuate direct speech</w:t>
            </w:r>
          </w:p>
        </w:tc>
        <w:tc>
          <w:tcPr>
            <w:tcW w:w="2499" w:type="dxa"/>
          </w:tcPr>
          <w:p w14:paraId="7E01D081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09324E2E" w14:textId="77777777" w:rsidR="00442397" w:rsidRPr="00442397" w:rsidRDefault="00442397" w:rsidP="00442397">
            <w:pPr>
              <w:rPr>
                <w:rFonts w:eastAsia="Calibri" w:cstheme="minorHAnsi"/>
                <w:b/>
                <w:color w:val="002060"/>
              </w:rPr>
            </w:pPr>
            <w:r w:rsidRPr="00442397">
              <w:rPr>
                <w:rFonts w:eastAsia="Calibri" w:cstheme="minorHAnsi"/>
                <w:color w:val="002060"/>
              </w:rPr>
              <w:t>Use inverted commas to punctuate direct speech</w:t>
            </w:r>
          </w:p>
          <w:p w14:paraId="26A8D2C9" w14:textId="45D4E50F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249" w:type="dxa"/>
          </w:tcPr>
          <w:p w14:paraId="0DBD842C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0070C0"/>
                <w:sz w:val="18"/>
                <w:szCs w:val="18"/>
              </w:rPr>
              <w:t>Punctuation</w:t>
            </w:r>
          </w:p>
          <w:p w14:paraId="12BC5C0F" w14:textId="38E73E10" w:rsidR="001F67FD" w:rsidRPr="007C3ABB" w:rsidRDefault="001F67FD" w:rsidP="001F67FD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7C3ABB">
              <w:rPr>
                <w:rFonts w:eastAsia="Calibri" w:cstheme="minorHAnsi"/>
                <w:color w:val="0070C0"/>
                <w:sz w:val="18"/>
                <w:szCs w:val="18"/>
              </w:rPr>
              <w:t xml:space="preserve">Use inverted commas to punctuate direct </w:t>
            </w:r>
            <w:r w:rsidRPr="00B468E8">
              <w:rPr>
                <w:rFonts w:eastAsia="Calibri" w:cstheme="minorHAnsi"/>
                <w:color w:val="0070C0"/>
                <w:sz w:val="18"/>
                <w:szCs w:val="18"/>
              </w:rPr>
              <w:t>speech</w:t>
            </w:r>
            <w:r w:rsidRPr="007C3ABB"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</w:tcPr>
          <w:p w14:paraId="39370F6D" w14:textId="77777777" w:rsidR="001F67FD" w:rsidRPr="007C3ABB" w:rsidRDefault="001F67FD" w:rsidP="001F67FD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7030A0"/>
                <w:sz w:val="18"/>
                <w:szCs w:val="18"/>
              </w:rPr>
              <w:t>Punctuation</w:t>
            </w:r>
          </w:p>
          <w:p w14:paraId="0322E6C6" w14:textId="44ADDA9A" w:rsidR="001F67FD" w:rsidRPr="007C3ABB" w:rsidRDefault="001F67FD" w:rsidP="001F67FD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1249" w:type="dxa"/>
          </w:tcPr>
          <w:p w14:paraId="66582C5D" w14:textId="58C10C36" w:rsidR="001F67FD" w:rsidRPr="007C3ABB" w:rsidRDefault="00B468E8" w:rsidP="001F67FD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0070C0"/>
                <w:sz w:val="18"/>
                <w:szCs w:val="18"/>
              </w:rPr>
              <w:t>Punctuation</w:t>
            </w:r>
          </w:p>
        </w:tc>
        <w:tc>
          <w:tcPr>
            <w:tcW w:w="1250" w:type="dxa"/>
          </w:tcPr>
          <w:p w14:paraId="31E2872D" w14:textId="77777777" w:rsidR="001F67FD" w:rsidRPr="007C3ABB" w:rsidRDefault="001F67FD" w:rsidP="001F67FD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7030A0"/>
                <w:sz w:val="18"/>
                <w:szCs w:val="18"/>
              </w:rPr>
              <w:t>Punctuation</w:t>
            </w:r>
          </w:p>
          <w:p w14:paraId="37A7AB05" w14:textId="7B82B785" w:rsidR="001F67FD" w:rsidRPr="007C3ABB" w:rsidRDefault="001F67FD" w:rsidP="001F67FD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color w:val="7030A0"/>
                <w:sz w:val="18"/>
                <w:szCs w:val="18"/>
              </w:rPr>
              <w:t xml:space="preserve">Use inverted commas to punctuate direct speech </w:t>
            </w:r>
          </w:p>
        </w:tc>
        <w:tc>
          <w:tcPr>
            <w:tcW w:w="2499" w:type="dxa"/>
          </w:tcPr>
          <w:p w14:paraId="21AA3B7B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02D68C0C" w14:textId="2989AC78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1AB8A6E4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2874656E" w14:textId="77777777" w:rsidR="001F67FD" w:rsidRPr="007C3ABB" w:rsidRDefault="001F67FD" w:rsidP="001F67FD">
            <w:pPr>
              <w:rPr>
                <w:rFonts w:cstheme="minorHAnsi"/>
                <w:color w:val="002060"/>
              </w:rPr>
            </w:pPr>
          </w:p>
        </w:tc>
      </w:tr>
    </w:tbl>
    <w:p w14:paraId="230C83DC" w14:textId="74EF8D1A" w:rsidR="007C3ABB" w:rsidRDefault="005C3342" w:rsidP="007C3ABB">
      <w:pPr>
        <w:rPr>
          <w:i/>
          <w:iCs/>
          <w:color w:val="002060"/>
          <w:sz w:val="20"/>
          <w:szCs w:val="20"/>
        </w:rPr>
      </w:pPr>
      <w:r w:rsidRPr="007C3ABB">
        <w:rPr>
          <w:rFonts w:cstheme="minorHAnsi"/>
          <w:b/>
          <w:bCs/>
          <w:color w:val="0070C0"/>
        </w:rPr>
        <w:t>*Set 1</w:t>
      </w:r>
      <w:r w:rsidRPr="007C3ABB">
        <w:rPr>
          <w:rFonts w:cstheme="minorHAnsi"/>
          <w:color w:val="0070C0"/>
        </w:rPr>
        <w:t xml:space="preserve"> </w:t>
      </w:r>
      <w:r w:rsidRPr="005C3342">
        <w:rPr>
          <w:rFonts w:cstheme="minorHAnsi"/>
          <w:b/>
          <w:bCs/>
          <w:color w:val="7030A0"/>
        </w:rPr>
        <w:t>*Set 2</w:t>
      </w:r>
      <w:r w:rsidR="007C3ABB">
        <w:rPr>
          <w:rFonts w:cstheme="minorHAnsi"/>
          <w:b/>
          <w:bCs/>
          <w:color w:val="7030A0"/>
        </w:rPr>
        <w:t xml:space="preserve"> </w:t>
      </w:r>
      <w:r w:rsidR="007C3ABB" w:rsidRPr="00C62757">
        <w:rPr>
          <w:rFonts w:cstheme="minorHAnsi"/>
          <w:i/>
          <w:iCs/>
          <w:sz w:val="20"/>
          <w:szCs w:val="20"/>
        </w:rPr>
        <w:t>*</w:t>
      </w:r>
      <w:r w:rsidR="007C3ABB" w:rsidRPr="00C62757">
        <w:rPr>
          <w:i/>
          <w:iCs/>
          <w:color w:val="002060"/>
          <w:sz w:val="20"/>
          <w:szCs w:val="20"/>
        </w:rPr>
        <w:t xml:space="preserve">Please note that spring 1 and spring 2 mastery keys have been swapped </w:t>
      </w:r>
      <w:r w:rsidR="007C3ABB">
        <w:rPr>
          <w:i/>
          <w:iCs/>
          <w:color w:val="002060"/>
          <w:sz w:val="20"/>
          <w:szCs w:val="20"/>
        </w:rPr>
        <w:t>in</w:t>
      </w:r>
      <w:r w:rsidR="007C3ABB" w:rsidRPr="00C62757">
        <w:rPr>
          <w:i/>
          <w:iCs/>
          <w:color w:val="002060"/>
          <w:sz w:val="20"/>
          <w:szCs w:val="20"/>
        </w:rPr>
        <w:t xml:space="preserve"> set 1 </w:t>
      </w:r>
      <w:r w:rsidR="007C3ABB">
        <w:rPr>
          <w:i/>
          <w:iCs/>
          <w:color w:val="002060"/>
          <w:sz w:val="20"/>
          <w:szCs w:val="20"/>
        </w:rPr>
        <w:t xml:space="preserve">and set 2 </w:t>
      </w:r>
      <w:r w:rsidR="007C3ABB" w:rsidRPr="00C62757">
        <w:rPr>
          <w:i/>
          <w:iCs/>
          <w:color w:val="002060"/>
          <w:sz w:val="20"/>
          <w:szCs w:val="20"/>
        </w:rPr>
        <w:t>Pathways to Write</w:t>
      </w:r>
    </w:p>
    <w:p w14:paraId="1AD1A1DB" w14:textId="278C2D48" w:rsidR="007C3ABB" w:rsidRDefault="00F42D48" w:rsidP="007C3ABB">
      <w:pPr>
        <w:rPr>
          <w:i/>
          <w:iCs/>
          <w:color w:val="002060"/>
          <w:sz w:val="20"/>
          <w:szCs w:val="20"/>
        </w:rPr>
      </w:pPr>
      <w:r w:rsidRPr="00A074D8">
        <w:rPr>
          <w:rFonts w:cstheme="minorHAnsi"/>
          <w:i/>
          <w:iCs/>
          <w:color w:val="002060"/>
          <w:sz w:val="20"/>
          <w:szCs w:val="20"/>
        </w:rPr>
        <w:t>*Objectives in italics</w:t>
      </w:r>
      <w:r>
        <w:rPr>
          <w:rFonts w:cstheme="minorHAnsi"/>
          <w:i/>
          <w:iCs/>
        </w:rPr>
        <w:t xml:space="preserve"> </w:t>
      </w:r>
      <w:r w:rsidRPr="00A074D8">
        <w:rPr>
          <w:rFonts w:cstheme="minorHAnsi"/>
          <w:i/>
          <w:iCs/>
          <w:color w:val="002060"/>
          <w:sz w:val="20"/>
          <w:szCs w:val="20"/>
        </w:rPr>
        <w:t>are writing composition objectives</w:t>
      </w:r>
    </w:p>
    <w:p w14:paraId="773AFC1D" w14:textId="02A34CA8" w:rsidR="007C3ABB" w:rsidRPr="00CD0E7B" w:rsidRDefault="007C3ABB" w:rsidP="007C3ABB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4 </w:t>
      </w:r>
      <w:r w:rsidRPr="00CD0E7B">
        <w:rPr>
          <w:b/>
          <w:bCs/>
          <w:color w:val="002060"/>
          <w:sz w:val="24"/>
          <w:szCs w:val="24"/>
        </w:rPr>
        <w:t xml:space="preserve">Texts and </w:t>
      </w:r>
      <w:r>
        <w:rPr>
          <w:b/>
          <w:bCs/>
          <w:color w:val="002060"/>
          <w:sz w:val="24"/>
          <w:szCs w:val="24"/>
        </w:rPr>
        <w:t>O</w:t>
      </w:r>
      <w:r w:rsidRPr="00CD0E7B">
        <w:rPr>
          <w:b/>
          <w:bCs/>
          <w:color w:val="002060"/>
          <w:sz w:val="24"/>
          <w:szCs w:val="24"/>
        </w:rPr>
        <w:t>utcomes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08"/>
        <w:gridCol w:w="2518"/>
        <w:gridCol w:w="2520"/>
        <w:gridCol w:w="2519"/>
        <w:gridCol w:w="2518"/>
        <w:gridCol w:w="2519"/>
        <w:gridCol w:w="2520"/>
      </w:tblGrid>
      <w:tr w:rsidR="007C3ABB" w:rsidRPr="002F284B" w14:paraId="766C5A14" w14:textId="77777777" w:rsidTr="004E63EA">
        <w:trPr>
          <w:trHeight w:val="276"/>
          <w:jc w:val="center"/>
        </w:trPr>
        <w:tc>
          <w:tcPr>
            <w:tcW w:w="508" w:type="dxa"/>
          </w:tcPr>
          <w:p w14:paraId="2CE6CF29" w14:textId="77777777" w:rsidR="007C3ABB" w:rsidRPr="002F284B" w:rsidRDefault="007C3ABB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bookmarkStart w:id="3" w:name="_Hlk119921909"/>
          </w:p>
        </w:tc>
        <w:tc>
          <w:tcPr>
            <w:tcW w:w="2518" w:type="dxa"/>
            <w:shd w:val="clear" w:color="auto" w:fill="FF6699"/>
            <w:vAlign w:val="center"/>
          </w:tcPr>
          <w:p w14:paraId="2DA61DA7" w14:textId="77777777" w:rsidR="007C3ABB" w:rsidRPr="002F284B" w:rsidRDefault="007C3ABB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520" w:type="dxa"/>
            <w:shd w:val="clear" w:color="auto" w:fill="FFC000"/>
            <w:vAlign w:val="center"/>
          </w:tcPr>
          <w:p w14:paraId="58CC6DA0" w14:textId="77777777" w:rsidR="007C3ABB" w:rsidRPr="002F284B" w:rsidRDefault="007C3ABB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519" w:type="dxa"/>
            <w:shd w:val="clear" w:color="auto" w:fill="FFFF00"/>
            <w:vAlign w:val="center"/>
          </w:tcPr>
          <w:p w14:paraId="35968AC9" w14:textId="77777777" w:rsidR="007C3ABB" w:rsidRPr="002F284B" w:rsidRDefault="007C3ABB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518" w:type="dxa"/>
            <w:shd w:val="clear" w:color="auto" w:fill="92D050"/>
            <w:vAlign w:val="center"/>
          </w:tcPr>
          <w:p w14:paraId="6B571DEE" w14:textId="77777777" w:rsidR="007C3ABB" w:rsidRPr="002F284B" w:rsidRDefault="007C3ABB" w:rsidP="004E63EA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519" w:type="dxa"/>
            <w:shd w:val="clear" w:color="auto" w:fill="00B0F0"/>
            <w:vAlign w:val="center"/>
          </w:tcPr>
          <w:p w14:paraId="0824164C" w14:textId="77777777" w:rsidR="007C3ABB" w:rsidRPr="002F284B" w:rsidRDefault="007C3ABB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520" w:type="dxa"/>
            <w:shd w:val="clear" w:color="auto" w:fill="9966FF"/>
            <w:vAlign w:val="center"/>
          </w:tcPr>
          <w:p w14:paraId="6B780533" w14:textId="77777777" w:rsidR="007C3ABB" w:rsidRPr="002F284B" w:rsidRDefault="007C3ABB" w:rsidP="004E63EA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43472A" w:rsidRPr="002F284B" w14:paraId="4E7E9A1C" w14:textId="77777777" w:rsidTr="004E63EA">
        <w:trPr>
          <w:trHeight w:val="877"/>
          <w:jc w:val="center"/>
        </w:trPr>
        <w:tc>
          <w:tcPr>
            <w:tcW w:w="508" w:type="dxa"/>
            <w:vMerge w:val="restart"/>
          </w:tcPr>
          <w:p w14:paraId="35C8A87A" w14:textId="77777777" w:rsidR="0043472A" w:rsidRPr="004955A8" w:rsidRDefault="0043472A" w:rsidP="0043472A">
            <w:pPr>
              <w:jc w:val="center"/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Set 1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58BF87CE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70C0"/>
              </w:rPr>
            </w:pPr>
            <w:r w:rsidRPr="0043472A">
              <w:rPr>
                <w:rFonts w:eastAsia="Calibri" w:cstheme="minorHAnsi"/>
                <w:b/>
                <w:color w:val="0070C0"/>
              </w:rPr>
              <w:t>Gorilla by Anthony Browne</w:t>
            </w:r>
          </w:p>
          <w:p w14:paraId="4AF6B915" w14:textId="2EF18826" w:rsidR="0043472A" w:rsidRPr="0043472A" w:rsidRDefault="0043472A" w:rsidP="0043472A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0B85F339" w14:textId="4AF68F40" w:rsidR="0043472A" w:rsidRPr="0043472A" w:rsidRDefault="0043472A" w:rsidP="0043472A">
            <w:pPr>
              <w:rPr>
                <w:rFonts w:eastAsia="Calibri" w:cstheme="minorHAnsi"/>
                <w:b/>
                <w:color w:val="0070C0"/>
              </w:rPr>
            </w:pPr>
            <w:r w:rsidRPr="0043472A">
              <w:rPr>
                <w:rFonts w:eastAsia="Calibri" w:cstheme="minorHAnsi"/>
                <w:b/>
                <w:color w:val="0070C0"/>
              </w:rPr>
              <w:t xml:space="preserve">Leon and </w:t>
            </w:r>
            <w:r w:rsidR="00740A0B">
              <w:rPr>
                <w:rFonts w:eastAsia="Calibri" w:cstheme="minorHAnsi"/>
                <w:b/>
                <w:color w:val="0070C0"/>
              </w:rPr>
              <w:t>t</w:t>
            </w:r>
            <w:r w:rsidRPr="0043472A">
              <w:rPr>
                <w:rFonts w:eastAsia="Calibri" w:cstheme="minorHAnsi"/>
                <w:b/>
                <w:color w:val="0070C0"/>
              </w:rPr>
              <w:t>he Place Between by Graham Baker-Smith</w:t>
            </w:r>
            <w:r w:rsidR="00255015">
              <w:rPr>
                <w:rFonts w:eastAsia="Calibri" w:cstheme="minorHAnsi"/>
                <w:b/>
                <w:color w:val="0070C0"/>
              </w:rPr>
              <w:t>, Oz the Great and Powerful (2013 film)</w:t>
            </w:r>
          </w:p>
          <w:p w14:paraId="5B819554" w14:textId="381C40DF" w:rsidR="0043472A" w:rsidRPr="0043472A" w:rsidRDefault="0043472A" w:rsidP="0043472A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0593EED5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70C0"/>
              </w:rPr>
            </w:pPr>
            <w:r w:rsidRPr="0043472A">
              <w:rPr>
                <w:rFonts w:eastAsia="Calibri" w:cstheme="minorHAnsi"/>
                <w:b/>
                <w:color w:val="0070C0"/>
              </w:rPr>
              <w:t>Escape from Pompeii by Christina Balit</w:t>
            </w:r>
          </w:p>
          <w:p w14:paraId="6D406D7B" w14:textId="45C8817C" w:rsidR="0043472A" w:rsidRPr="0043472A" w:rsidRDefault="0043472A" w:rsidP="0043472A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8" w:type="dxa"/>
            <w:shd w:val="clear" w:color="auto" w:fill="BFBFBF" w:themeFill="background1" w:themeFillShade="BF"/>
          </w:tcPr>
          <w:p w14:paraId="44E95943" w14:textId="77777777" w:rsidR="0043472A" w:rsidRPr="0043472A" w:rsidRDefault="0043472A" w:rsidP="0043472A">
            <w:pPr>
              <w:rPr>
                <w:rFonts w:cstheme="minorHAnsi"/>
                <w:b/>
                <w:iCs/>
                <w:color w:val="0070C0"/>
              </w:rPr>
            </w:pPr>
            <w:r w:rsidRPr="0043472A">
              <w:rPr>
                <w:rFonts w:cstheme="minorHAnsi"/>
                <w:b/>
                <w:iCs/>
                <w:color w:val="0070C0"/>
              </w:rPr>
              <w:t>Amazing Islands</w:t>
            </w:r>
          </w:p>
          <w:p w14:paraId="47124804" w14:textId="00F3473C" w:rsidR="0043472A" w:rsidRPr="00255015" w:rsidRDefault="0043472A" w:rsidP="0043472A">
            <w:pPr>
              <w:rPr>
                <w:rFonts w:cstheme="minorHAnsi"/>
                <w:b/>
                <w:iCs/>
                <w:color w:val="0070C0"/>
              </w:rPr>
            </w:pPr>
            <w:r w:rsidRPr="0043472A">
              <w:rPr>
                <w:rFonts w:cstheme="minorHAnsi"/>
                <w:b/>
                <w:iCs/>
                <w:color w:val="0070C0"/>
              </w:rPr>
              <w:t>by Sabrina Weiss</w:t>
            </w:r>
            <w:r w:rsidR="00223F32">
              <w:rPr>
                <w:rFonts w:cstheme="minorHAnsi"/>
                <w:b/>
                <w:iCs/>
                <w:color w:val="0070C0"/>
              </w:rPr>
              <w:t xml:space="preserve">, </w:t>
            </w:r>
            <w:r w:rsidRPr="0043472A">
              <w:rPr>
                <w:rFonts w:cstheme="minorHAnsi"/>
                <w:b/>
                <w:color w:val="0070C0"/>
              </w:rPr>
              <w:t>Koji’s Island by The Literacy Company</w:t>
            </w:r>
          </w:p>
          <w:p w14:paraId="48A0BC5F" w14:textId="041C1E71" w:rsidR="0043472A" w:rsidRPr="0043472A" w:rsidRDefault="0043472A" w:rsidP="0043472A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6CA55A57" w14:textId="634E0CDB" w:rsidR="0043472A" w:rsidRPr="00255015" w:rsidRDefault="0043472A" w:rsidP="0043472A">
            <w:pPr>
              <w:rPr>
                <w:rFonts w:cstheme="minorHAnsi"/>
                <w:b/>
                <w:color w:val="0070C0"/>
              </w:rPr>
            </w:pPr>
            <w:r w:rsidRPr="0043472A">
              <w:rPr>
                <w:rFonts w:cstheme="minorHAnsi"/>
                <w:b/>
                <w:color w:val="0070C0"/>
              </w:rPr>
              <w:t>Where the Forest Meets the Sea by Jeannie Baker</w:t>
            </w:r>
            <w:r w:rsidR="00255015">
              <w:rPr>
                <w:rFonts w:cstheme="minorHAnsi"/>
                <w:b/>
                <w:color w:val="0070C0"/>
              </w:rPr>
              <w:t xml:space="preserve">, </w:t>
            </w:r>
            <w:r w:rsidRPr="0043472A">
              <w:rPr>
                <w:rFonts w:cstheme="minorHAnsi"/>
                <w:b/>
                <w:color w:val="0070C0"/>
              </w:rPr>
              <w:t>Jungle Explorer by The Literacy Company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285D1277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70C0"/>
              </w:rPr>
            </w:pPr>
            <w:r w:rsidRPr="0043472A">
              <w:rPr>
                <w:rFonts w:eastAsia="Calibri" w:cstheme="minorHAnsi"/>
                <w:b/>
                <w:color w:val="0070C0"/>
              </w:rPr>
              <w:t>Blue John by Berlie Doherty</w:t>
            </w:r>
          </w:p>
          <w:p w14:paraId="053E9FA1" w14:textId="77777777" w:rsidR="0043472A" w:rsidRPr="0043472A" w:rsidRDefault="0043472A" w:rsidP="0043472A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43472A" w:rsidRPr="002F284B" w14:paraId="254907E1" w14:textId="77777777" w:rsidTr="004E63EA">
        <w:trPr>
          <w:trHeight w:val="1693"/>
          <w:jc w:val="center"/>
        </w:trPr>
        <w:tc>
          <w:tcPr>
            <w:tcW w:w="508" w:type="dxa"/>
            <w:vMerge/>
          </w:tcPr>
          <w:p w14:paraId="69EB0DF8" w14:textId="77777777" w:rsidR="0043472A" w:rsidRPr="004955A8" w:rsidRDefault="0043472A" w:rsidP="0043472A">
            <w:pPr>
              <w:jc w:val="center"/>
              <w:rPr>
                <w:rFonts w:eastAsia="Calibri" w:cstheme="minorHAnsi"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57CC6F5C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58D8F510" w14:textId="74AB06E9" w:rsidR="0043472A" w:rsidRPr="0043472A" w:rsidRDefault="0043472A" w:rsidP="0043472A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 xml:space="preserve">Fiction: write a fantasy story </w:t>
            </w:r>
            <w:r w:rsidRPr="0043472A">
              <w:rPr>
                <w:rFonts w:eastAsia="Calibri"/>
                <w:color w:val="002060"/>
              </w:rPr>
              <w:t xml:space="preserve">based on </w:t>
            </w:r>
            <w:r w:rsidRPr="0043472A">
              <w:rPr>
                <w:rFonts w:eastAsia="Calibri"/>
                <w:i/>
                <w:iCs/>
                <w:color w:val="002060"/>
              </w:rPr>
              <w:t>Gorilla</w:t>
            </w:r>
          </w:p>
          <w:p w14:paraId="163E3C15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3319D57C" w14:textId="6C93C03A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Re-tell the story from the animal’s viewpoint a</w:t>
            </w:r>
            <w:r w:rsidRPr="0043472A">
              <w:rPr>
                <w:rFonts w:eastAsia="Calibri"/>
                <w:color w:val="002060"/>
              </w:rPr>
              <w:t>nd</w:t>
            </w:r>
            <w:r w:rsidRPr="0043472A">
              <w:rPr>
                <w:rFonts w:eastAsia="Calibri" w:cstheme="minorHAnsi"/>
                <w:color w:val="002060"/>
              </w:rPr>
              <w:t xml:space="preserve"> include speech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B425FA9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3C5CDA7E" w14:textId="2EF6A1DD" w:rsidR="0043472A" w:rsidRPr="0043472A" w:rsidRDefault="0043472A" w:rsidP="0043472A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Recount: write a diary from Leon’s point of view</w:t>
            </w:r>
          </w:p>
          <w:p w14:paraId="5136F69A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449F6230" w14:textId="77777777" w:rsidR="0043472A" w:rsidRPr="0043472A" w:rsidRDefault="0043472A" w:rsidP="0043472A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Write from Abdul Kazam’s point of view</w:t>
            </w:r>
          </w:p>
          <w:p w14:paraId="51D191ED" w14:textId="77777777" w:rsidR="0043472A" w:rsidRPr="0043472A" w:rsidRDefault="0043472A" w:rsidP="0043472A">
            <w:pPr>
              <w:rPr>
                <w:rFonts w:eastAsia="Calibri" w:cstheme="minorHAnsi"/>
                <w:bCs/>
                <w:color w:val="002060"/>
              </w:rPr>
            </w:pPr>
          </w:p>
        </w:tc>
        <w:tc>
          <w:tcPr>
            <w:tcW w:w="2519" w:type="dxa"/>
            <w:shd w:val="clear" w:color="auto" w:fill="D9D9D9" w:themeFill="background1" w:themeFillShade="D9"/>
          </w:tcPr>
          <w:p w14:paraId="160F2000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 xml:space="preserve">Outcome </w:t>
            </w:r>
          </w:p>
          <w:p w14:paraId="5D4B6B27" w14:textId="60BA226F" w:rsidR="0043472A" w:rsidRPr="0043472A" w:rsidRDefault="0043472A" w:rsidP="0043472A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Fiction: write a historical narrative from character’s point of view</w:t>
            </w:r>
          </w:p>
          <w:p w14:paraId="315A9820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761E00D9" w14:textId="7B8ADF1C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Write from the point of view of the captain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643363E6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 xml:space="preserve">Outcome </w:t>
            </w:r>
          </w:p>
          <w:p w14:paraId="228C6B63" w14:textId="1624E205" w:rsidR="0043472A" w:rsidRPr="0043472A" w:rsidRDefault="0043472A" w:rsidP="0043472A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Fiction: write an adventure story from point of view of the boy</w:t>
            </w:r>
          </w:p>
          <w:p w14:paraId="00007FF9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2E3A201E" w14:textId="77777777" w:rsidR="0043472A" w:rsidRPr="0043472A" w:rsidRDefault="0043472A" w:rsidP="0043472A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Write from the point of view of the God</w:t>
            </w:r>
          </w:p>
          <w:p w14:paraId="57A6F5DF" w14:textId="199E2D0F" w:rsidR="0043472A" w:rsidRPr="0043472A" w:rsidRDefault="0043472A" w:rsidP="0043472A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19" w:type="dxa"/>
            <w:shd w:val="clear" w:color="auto" w:fill="D9D9D9" w:themeFill="background1" w:themeFillShade="D9"/>
          </w:tcPr>
          <w:p w14:paraId="06EEDC45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1484FB44" w14:textId="2C450B7E" w:rsidR="0043472A" w:rsidRPr="0043472A" w:rsidRDefault="0043472A" w:rsidP="0043472A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Non-chronological report: write an information board for a rainforest exhibit</w:t>
            </w:r>
          </w:p>
          <w:p w14:paraId="4CA81C05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30BF04D6" w14:textId="6847CE1F" w:rsidR="0043472A" w:rsidRPr="0043472A" w:rsidRDefault="0043472A" w:rsidP="0043472A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Include an interactive element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088836D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3026BECC" w14:textId="1AC4F617" w:rsidR="0043472A" w:rsidRPr="0043472A" w:rsidRDefault="0043472A" w:rsidP="0043472A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Explanation: write a letter in role as a caving expert, including an explanation</w:t>
            </w:r>
          </w:p>
          <w:p w14:paraId="5972558D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4181A2A2" w14:textId="1248D9F8" w:rsidR="0043472A" w:rsidRPr="0043472A" w:rsidRDefault="0043472A" w:rsidP="0043472A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Include a persuasive section about Treak Cliff Caverns</w:t>
            </w:r>
          </w:p>
        </w:tc>
      </w:tr>
      <w:tr w:rsidR="007C3ABB" w:rsidRPr="002F284B" w14:paraId="4CADDB9A" w14:textId="77777777" w:rsidTr="004E63EA">
        <w:trPr>
          <w:trHeight w:val="284"/>
          <w:jc w:val="center"/>
        </w:trPr>
        <w:tc>
          <w:tcPr>
            <w:tcW w:w="15622" w:type="dxa"/>
            <w:gridSpan w:val="7"/>
            <w:shd w:val="clear" w:color="auto" w:fill="FFFFFF" w:themeFill="background1"/>
          </w:tcPr>
          <w:p w14:paraId="7DC01335" w14:textId="77777777" w:rsidR="007C3ABB" w:rsidRPr="004955A8" w:rsidRDefault="007C3ABB" w:rsidP="004E63EA">
            <w:pPr>
              <w:rPr>
                <w:rFonts w:cstheme="minorHAnsi"/>
                <w:b/>
                <w:bCs/>
                <w:color w:val="7030A0"/>
              </w:rPr>
            </w:pPr>
          </w:p>
        </w:tc>
      </w:tr>
      <w:tr w:rsidR="007C3ABB" w:rsidRPr="002F284B" w14:paraId="0F288890" w14:textId="77777777" w:rsidTr="004E63EA">
        <w:trPr>
          <w:trHeight w:val="1243"/>
          <w:jc w:val="center"/>
        </w:trPr>
        <w:tc>
          <w:tcPr>
            <w:tcW w:w="508" w:type="dxa"/>
            <w:vMerge w:val="restart"/>
          </w:tcPr>
          <w:p w14:paraId="44CE8CD2" w14:textId="77777777" w:rsidR="007C3ABB" w:rsidRPr="004955A8" w:rsidRDefault="007C3ABB" w:rsidP="007C3ABB">
            <w:pPr>
              <w:jc w:val="center"/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color w:val="7030A0"/>
              </w:rPr>
              <w:t>Set 2</w:t>
            </w:r>
          </w:p>
        </w:tc>
        <w:tc>
          <w:tcPr>
            <w:tcW w:w="2518" w:type="dxa"/>
            <w:shd w:val="clear" w:color="auto" w:fill="AEAAAA" w:themeFill="background2" w:themeFillShade="BF"/>
          </w:tcPr>
          <w:p w14:paraId="6EACCF65" w14:textId="77777777" w:rsidR="007C3ABB" w:rsidRPr="007C3ABB" w:rsidRDefault="007C3ABB" w:rsidP="007C3AB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7C3ABB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Counting on Katherine by Helaine Becker</w:t>
            </w:r>
          </w:p>
          <w:p w14:paraId="03E8704C" w14:textId="77777777" w:rsidR="007C3ABB" w:rsidRPr="007C3ABB" w:rsidRDefault="007C3ABB" w:rsidP="007C3ABB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20" w:type="dxa"/>
            <w:shd w:val="clear" w:color="auto" w:fill="AEAAAA" w:themeFill="background2" w:themeFillShade="BF"/>
          </w:tcPr>
          <w:p w14:paraId="0728BEEC" w14:textId="0A76E0A7" w:rsidR="007C3ABB" w:rsidRPr="007C3ABB" w:rsidRDefault="007C3ABB" w:rsidP="007C3ABB">
            <w:pPr>
              <w:rPr>
                <w:rFonts w:eastAsia="Calibri" w:cstheme="minorHAnsi"/>
                <w:b/>
                <w:color w:val="7030A0"/>
              </w:rPr>
            </w:pPr>
            <w:r w:rsidRPr="007C3ABB"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>Greek Myths by Jean Menzies</w:t>
            </w:r>
          </w:p>
        </w:tc>
        <w:tc>
          <w:tcPr>
            <w:tcW w:w="2519" w:type="dxa"/>
            <w:shd w:val="clear" w:color="auto" w:fill="AEAAAA" w:themeFill="background2" w:themeFillShade="BF"/>
          </w:tcPr>
          <w:p w14:paraId="413116C3" w14:textId="2C358DD2" w:rsidR="007C3ABB" w:rsidRPr="007C3ABB" w:rsidRDefault="007C3ABB" w:rsidP="007C3ABB">
            <w:pPr>
              <w:rPr>
                <w:rFonts w:eastAsia="Calibri" w:cstheme="minorHAnsi"/>
                <w:b/>
                <w:color w:val="7030A0"/>
              </w:rPr>
            </w:pPr>
            <w:r w:rsidRPr="007C3ABB">
              <w:rPr>
                <w:rFonts w:cstheme="minorHAnsi"/>
                <w:b/>
                <w:bCs/>
                <w:color w:val="7030A0"/>
              </w:rPr>
              <w:t>Our Tower by Joseph Coelho</w:t>
            </w:r>
          </w:p>
        </w:tc>
        <w:tc>
          <w:tcPr>
            <w:tcW w:w="2518" w:type="dxa"/>
            <w:shd w:val="clear" w:color="auto" w:fill="AEAAAA" w:themeFill="background2" w:themeFillShade="BF"/>
          </w:tcPr>
          <w:p w14:paraId="5A271496" w14:textId="77777777" w:rsidR="007C3ABB" w:rsidRDefault="007C3ABB" w:rsidP="007C3ABB">
            <w:pPr>
              <w:rPr>
                <w:rFonts w:eastAsia="Times New Roman" w:cstheme="minorHAnsi"/>
                <w:b/>
                <w:bCs/>
                <w:color w:val="7030A0"/>
                <w:lang w:eastAsia="en-GB"/>
              </w:rPr>
            </w:pPr>
            <w:r w:rsidRPr="007C3ABB"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>Wisp</w:t>
            </w:r>
            <w:r w:rsidR="00804622"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>:</w:t>
            </w:r>
            <w:r w:rsidRPr="007C3ABB"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 xml:space="preserve"> A Story of Hope by Zana Fraillon</w:t>
            </w:r>
          </w:p>
          <w:p w14:paraId="153E09D6" w14:textId="77777777" w:rsidR="00BB0EFC" w:rsidRPr="00BB0EFC" w:rsidRDefault="00BB0EFC" w:rsidP="00BB0EF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BB0EFC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Home by Carson Ellis</w:t>
            </w:r>
          </w:p>
          <w:p w14:paraId="7453D144" w14:textId="77777777" w:rsidR="00BB0EFC" w:rsidRDefault="00BB0EFC" w:rsidP="00BB0EFC">
            <w:pPr>
              <w:rPr>
                <w:rFonts w:cstheme="minorHAnsi"/>
                <w:b/>
                <w:bCs/>
                <w:color w:val="7030A0"/>
              </w:rPr>
            </w:pPr>
            <w:r w:rsidRPr="00BB0EFC">
              <w:rPr>
                <w:rFonts w:cstheme="minorHAnsi"/>
                <w:b/>
                <w:bCs/>
                <w:color w:val="7030A0"/>
              </w:rPr>
              <w:t>Dreams of Freedom by Amnesty International</w:t>
            </w:r>
          </w:p>
          <w:p w14:paraId="13430511" w14:textId="080C07F9" w:rsidR="008C4E16" w:rsidRPr="007C3ABB" w:rsidRDefault="008C4E16" w:rsidP="00BB0EFC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19" w:type="dxa"/>
            <w:shd w:val="clear" w:color="auto" w:fill="AEAAAA" w:themeFill="background2" w:themeFillShade="BF"/>
          </w:tcPr>
          <w:p w14:paraId="65F8BBA4" w14:textId="245EEBC9" w:rsidR="00BB0EFC" w:rsidRPr="00BB0EFC" w:rsidRDefault="007C3ABB" w:rsidP="00BB0EF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7C3ABB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Alba The Hundred Year Old Fish by Lara Hawthorne</w:t>
            </w:r>
            <w:r w:rsidR="00223F3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 xml:space="preserve">, </w:t>
            </w:r>
            <w:r w:rsidR="00BB0EFC" w:rsidRPr="00BB0EFC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A Planet Full of Plastic by Neal Layton</w:t>
            </w:r>
          </w:p>
          <w:p w14:paraId="0BFCFE71" w14:textId="45FBF398" w:rsidR="007C3ABB" w:rsidRPr="007C3ABB" w:rsidRDefault="007C3ABB" w:rsidP="007C3ABB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20" w:type="dxa"/>
            <w:shd w:val="clear" w:color="auto" w:fill="AEAAAA" w:themeFill="background2" w:themeFillShade="BF"/>
          </w:tcPr>
          <w:p w14:paraId="03B9EF93" w14:textId="0918E99E" w:rsidR="007C3ABB" w:rsidRPr="007C3ABB" w:rsidRDefault="007C3ABB" w:rsidP="007C3ABB">
            <w:pPr>
              <w:rPr>
                <w:rFonts w:eastAsia="Calibri" w:cstheme="minorHAnsi"/>
                <w:b/>
                <w:color w:val="7030A0"/>
              </w:rPr>
            </w:pPr>
            <w:r w:rsidRPr="007C3ABB">
              <w:rPr>
                <w:b/>
                <w:bCs/>
                <w:color w:val="7030A0"/>
              </w:rPr>
              <w:t>A Stage Full of Shakespeare Stories by Angela McAllister</w:t>
            </w:r>
            <w:r w:rsidR="00BC1C7A">
              <w:rPr>
                <w:b/>
                <w:bCs/>
                <w:color w:val="7030A0"/>
              </w:rPr>
              <w:t xml:space="preserve"> (Julius Caesar)</w:t>
            </w:r>
          </w:p>
        </w:tc>
      </w:tr>
      <w:tr w:rsidR="007C3ABB" w:rsidRPr="002F284B" w14:paraId="7EFA524C" w14:textId="77777777" w:rsidTr="004E63EA">
        <w:trPr>
          <w:trHeight w:val="1693"/>
          <w:jc w:val="center"/>
        </w:trPr>
        <w:tc>
          <w:tcPr>
            <w:tcW w:w="508" w:type="dxa"/>
            <w:vMerge/>
          </w:tcPr>
          <w:p w14:paraId="210BAB98" w14:textId="77777777" w:rsidR="007C3ABB" w:rsidRPr="004955A8" w:rsidRDefault="007C3ABB" w:rsidP="007C3ABB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3CFFE4DE" w14:textId="77777777" w:rsidR="007C3ABB" w:rsidRPr="007C3ABB" w:rsidRDefault="007C3ABB" w:rsidP="007C3ABB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3FFBDFFB" w14:textId="77777777" w:rsidR="007C3ABB" w:rsidRPr="007C3ABB" w:rsidRDefault="007C3ABB" w:rsidP="007C3ABB">
            <w:pPr>
              <w:rPr>
                <w:rFonts w:eastAsia="Calibri" w:cstheme="minorHAnsi"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>Non-fiction: write a fact file</w:t>
            </w:r>
          </w:p>
          <w:p w14:paraId="3CCC7707" w14:textId="77777777" w:rsidR="007C3ABB" w:rsidRPr="007C3ABB" w:rsidRDefault="007C3ABB" w:rsidP="007C3ABB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29A9FBF3" w14:textId="0AFF0F07" w:rsidR="007C3ABB" w:rsidRPr="007C3ABB" w:rsidRDefault="007C3ABB" w:rsidP="007C3ABB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>Include quotes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5F03DF5" w14:textId="77777777" w:rsidR="007C3ABB" w:rsidRPr="007C3ABB" w:rsidRDefault="007C3ABB" w:rsidP="007C3ABB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1C85C59C" w14:textId="77777777" w:rsidR="007C3ABB" w:rsidRPr="007C3ABB" w:rsidRDefault="007C3ABB" w:rsidP="007C3ABB">
            <w:pPr>
              <w:rPr>
                <w:rFonts w:eastAsia="Calibri" w:cstheme="minorHAnsi"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>Fiction: make a mini-book of their own adventure</w:t>
            </w:r>
          </w:p>
          <w:p w14:paraId="52FAB0D6" w14:textId="77777777" w:rsidR="007C3ABB" w:rsidRPr="007C3ABB" w:rsidRDefault="007C3ABB" w:rsidP="007C3ABB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765EE04C" w14:textId="77777777" w:rsidR="007C3ABB" w:rsidRPr="007C3ABB" w:rsidRDefault="007C3ABB" w:rsidP="007C3ABB">
            <w:pPr>
              <w:rPr>
                <w:rFonts w:eastAsia="Calibri" w:cstheme="minorHAnsi"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>Write from another character’s point of view</w:t>
            </w:r>
          </w:p>
          <w:p w14:paraId="3692C994" w14:textId="77777777" w:rsidR="007C3ABB" w:rsidRPr="007C3ABB" w:rsidRDefault="007C3ABB" w:rsidP="007C3AB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9" w:type="dxa"/>
            <w:shd w:val="clear" w:color="auto" w:fill="D9D9D9" w:themeFill="background1" w:themeFillShade="D9"/>
          </w:tcPr>
          <w:p w14:paraId="2EEB050D" w14:textId="77777777" w:rsidR="007C3ABB" w:rsidRPr="007C3ABB" w:rsidRDefault="007C3ABB" w:rsidP="007C3ABB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 xml:space="preserve">Outcome </w:t>
            </w:r>
          </w:p>
          <w:p w14:paraId="092D8A29" w14:textId="77777777" w:rsidR="007C3ABB" w:rsidRPr="007C3ABB" w:rsidRDefault="007C3ABB" w:rsidP="007C3ABB">
            <w:pPr>
              <w:rPr>
                <w:rFonts w:eastAsia="Calibri" w:cstheme="minorHAnsi"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>Recount: write the adventure as a journal</w:t>
            </w:r>
          </w:p>
          <w:p w14:paraId="3319F07B" w14:textId="77777777" w:rsidR="007C3ABB" w:rsidRPr="007C3ABB" w:rsidRDefault="007C3ABB" w:rsidP="007C3ABB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666C11C2" w14:textId="052B7142" w:rsidR="007C3ABB" w:rsidRPr="007C3ABB" w:rsidRDefault="007C3ABB" w:rsidP="007C3ABB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>Include alternative points of view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3E3CFCB1" w14:textId="77777777" w:rsidR="007C3ABB" w:rsidRPr="007C3ABB" w:rsidRDefault="007C3ABB" w:rsidP="007C3ABB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 xml:space="preserve">Outcome </w:t>
            </w:r>
          </w:p>
          <w:p w14:paraId="44B6E28D" w14:textId="77777777" w:rsidR="007C3ABB" w:rsidRPr="007C3ABB" w:rsidRDefault="007C3ABB" w:rsidP="007C3ABB">
            <w:pPr>
              <w:rPr>
                <w:rFonts w:eastAsia="Calibri" w:cstheme="minorHAnsi"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>Fiction: write a narrative from the character’s point of view</w:t>
            </w:r>
          </w:p>
          <w:p w14:paraId="371E034E" w14:textId="77777777" w:rsidR="007C3ABB" w:rsidRPr="007C3ABB" w:rsidRDefault="007C3ABB" w:rsidP="007C3ABB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15719723" w14:textId="77777777" w:rsidR="007C3ABB" w:rsidRPr="007C3ABB" w:rsidRDefault="007C3ABB" w:rsidP="007C3ABB">
            <w:pPr>
              <w:rPr>
                <w:rFonts w:eastAsia="Calibri" w:cstheme="minorHAnsi"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>Include a diary entry</w:t>
            </w:r>
          </w:p>
          <w:p w14:paraId="66CF40A7" w14:textId="6EA4AAE5" w:rsidR="007C3ABB" w:rsidRPr="007C3ABB" w:rsidRDefault="007C3ABB" w:rsidP="007C3AB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9" w:type="dxa"/>
            <w:shd w:val="clear" w:color="auto" w:fill="D9D9D9" w:themeFill="background1" w:themeFillShade="D9"/>
          </w:tcPr>
          <w:p w14:paraId="41BFDE59" w14:textId="77777777" w:rsidR="007C3ABB" w:rsidRPr="007C3ABB" w:rsidRDefault="007C3ABB" w:rsidP="007C3ABB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78C1E4DB" w14:textId="77777777" w:rsidR="007C3ABB" w:rsidRPr="007C3ABB" w:rsidRDefault="007C3ABB" w:rsidP="007C3ABB">
            <w:pPr>
              <w:rPr>
                <w:rFonts w:eastAsia="Calibri" w:cstheme="minorHAnsi"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>Non-fiction: write an information board</w:t>
            </w:r>
          </w:p>
          <w:p w14:paraId="41758E4F" w14:textId="77777777" w:rsidR="007C3ABB" w:rsidRPr="007C3ABB" w:rsidRDefault="007C3ABB" w:rsidP="007C3ABB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56416C20" w14:textId="55E14424" w:rsidR="007C3ABB" w:rsidRPr="007C3ABB" w:rsidRDefault="007C3ABB" w:rsidP="007C3ABB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>Include a graphic and voiceover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EF194BA" w14:textId="77777777" w:rsidR="007C3ABB" w:rsidRPr="007C3ABB" w:rsidRDefault="007C3ABB" w:rsidP="007C3ABB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34E365CF" w14:textId="77777777" w:rsidR="007C3ABB" w:rsidRPr="007C3ABB" w:rsidRDefault="007C3ABB" w:rsidP="007C3ABB">
            <w:pPr>
              <w:rPr>
                <w:rFonts w:eastAsia="Calibri" w:cstheme="minorHAnsi"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>Fiction: write a playscript for a part of the story</w:t>
            </w:r>
          </w:p>
          <w:p w14:paraId="12C57F8F" w14:textId="77777777" w:rsidR="007C3ABB" w:rsidRPr="007C3ABB" w:rsidRDefault="007C3ABB" w:rsidP="007C3ABB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7EA4450F" w14:textId="3DBB3DC2" w:rsidR="007C3ABB" w:rsidRPr="007C3ABB" w:rsidRDefault="007C3ABB" w:rsidP="007C3ABB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>Include omens and use weather to reflect the mood</w:t>
            </w:r>
          </w:p>
        </w:tc>
      </w:tr>
      <w:bookmarkEnd w:id="3"/>
    </w:tbl>
    <w:p w14:paraId="3B14D184" w14:textId="77777777" w:rsidR="00255015" w:rsidRDefault="00255015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br w:type="page"/>
      </w:r>
    </w:p>
    <w:p w14:paraId="3F922489" w14:textId="78B461B2" w:rsidR="007C3ABB" w:rsidRPr="00CD0E7B" w:rsidRDefault="007C3ABB" w:rsidP="007C3ABB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4 </w:t>
      </w:r>
      <w:r w:rsidRPr="00CD0E7B">
        <w:rPr>
          <w:b/>
          <w:bCs/>
          <w:color w:val="002060"/>
          <w:sz w:val="24"/>
          <w:szCs w:val="24"/>
        </w:rPr>
        <w:t>Mastery Keys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28"/>
        <w:gridCol w:w="2499"/>
        <w:gridCol w:w="2499"/>
        <w:gridCol w:w="2499"/>
        <w:gridCol w:w="2499"/>
        <w:gridCol w:w="2499"/>
        <w:gridCol w:w="2499"/>
      </w:tblGrid>
      <w:tr w:rsidR="007C3ABB" w:rsidRPr="002F284B" w14:paraId="2B166B0F" w14:textId="77777777" w:rsidTr="004E63EA">
        <w:trPr>
          <w:trHeight w:val="70"/>
          <w:jc w:val="center"/>
        </w:trPr>
        <w:tc>
          <w:tcPr>
            <w:tcW w:w="628" w:type="dxa"/>
            <w:vMerge w:val="restart"/>
          </w:tcPr>
          <w:p w14:paraId="664D7B3A" w14:textId="41C5E564" w:rsidR="007C3ABB" w:rsidRPr="00F50DB9" w:rsidRDefault="007C3ABB" w:rsidP="004E63EA">
            <w:pPr>
              <w:jc w:val="center"/>
              <w:rPr>
                <w:rFonts w:eastAsia="Calibri" w:cstheme="minorHAnsi"/>
                <w:b/>
                <w:bCs/>
                <w:color w:val="002060"/>
                <w:sz w:val="16"/>
              </w:rPr>
            </w:pPr>
            <w:bookmarkStart w:id="4" w:name="_Hlk119922050"/>
            <w:r w:rsidRPr="00F50DB9">
              <w:rPr>
                <w:rFonts w:eastAsia="Calibri" w:cstheme="minorHAnsi"/>
                <w:b/>
                <w:bCs/>
                <w:color w:val="002060"/>
                <w:szCs w:val="32"/>
              </w:rPr>
              <w:t xml:space="preserve">Year </w:t>
            </w:r>
            <w:r>
              <w:rPr>
                <w:rFonts w:eastAsia="Calibri" w:cstheme="minorHAnsi"/>
                <w:b/>
                <w:bCs/>
                <w:color w:val="002060"/>
                <w:szCs w:val="32"/>
              </w:rPr>
              <w:t>4</w:t>
            </w:r>
          </w:p>
        </w:tc>
        <w:tc>
          <w:tcPr>
            <w:tcW w:w="2499" w:type="dxa"/>
            <w:shd w:val="clear" w:color="auto" w:fill="FF6699"/>
            <w:vAlign w:val="center"/>
          </w:tcPr>
          <w:p w14:paraId="457D5E40" w14:textId="77777777" w:rsidR="007C3ABB" w:rsidRDefault="007C3ABB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499" w:type="dxa"/>
            <w:shd w:val="clear" w:color="auto" w:fill="FFC000"/>
            <w:vAlign w:val="center"/>
          </w:tcPr>
          <w:p w14:paraId="75959297" w14:textId="77777777" w:rsidR="007C3ABB" w:rsidRDefault="007C3ABB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499" w:type="dxa"/>
            <w:shd w:val="clear" w:color="auto" w:fill="FFFF00"/>
            <w:vAlign w:val="center"/>
          </w:tcPr>
          <w:p w14:paraId="0625A6CA" w14:textId="77777777" w:rsidR="007C3ABB" w:rsidRDefault="007C3ABB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499" w:type="dxa"/>
            <w:shd w:val="clear" w:color="auto" w:fill="92D050"/>
            <w:vAlign w:val="center"/>
          </w:tcPr>
          <w:p w14:paraId="6D7C57A4" w14:textId="77777777" w:rsidR="007C3ABB" w:rsidRDefault="007C3ABB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499" w:type="dxa"/>
            <w:shd w:val="clear" w:color="auto" w:fill="00B0F0"/>
            <w:vAlign w:val="center"/>
          </w:tcPr>
          <w:p w14:paraId="563B1AA0" w14:textId="77777777" w:rsidR="007C3ABB" w:rsidRDefault="007C3ABB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499" w:type="dxa"/>
            <w:shd w:val="clear" w:color="auto" w:fill="9966FF"/>
            <w:vAlign w:val="center"/>
          </w:tcPr>
          <w:p w14:paraId="34794345" w14:textId="77777777" w:rsidR="007C3ABB" w:rsidRDefault="007C3ABB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43472A" w:rsidRPr="002F284B" w14:paraId="39F89292" w14:textId="77777777" w:rsidTr="004E63EA">
        <w:trPr>
          <w:trHeight w:val="70"/>
          <w:jc w:val="center"/>
        </w:trPr>
        <w:tc>
          <w:tcPr>
            <w:tcW w:w="628" w:type="dxa"/>
            <w:vMerge/>
          </w:tcPr>
          <w:p w14:paraId="1615F2BF" w14:textId="77777777" w:rsidR="0043472A" w:rsidRPr="002F284B" w:rsidRDefault="0043472A" w:rsidP="0043472A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48E266D6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Word</w:t>
            </w:r>
          </w:p>
          <w:p w14:paraId="630E4A1F" w14:textId="200A5EC5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1C8C5024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Word</w:t>
            </w:r>
          </w:p>
          <w:p w14:paraId="4DEB43E7" w14:textId="77777777" w:rsidR="0043472A" w:rsidRPr="000905FB" w:rsidRDefault="0043472A" w:rsidP="0043472A">
            <w:pPr>
              <w:rPr>
                <w:rFonts w:cstheme="minorHAnsi"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>Use Standard English forms for verb inflections</w:t>
            </w:r>
          </w:p>
          <w:p w14:paraId="1783B60B" w14:textId="5598D20E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Recognise the grammatical difference between plural and possessive ‘s’</w:t>
            </w:r>
          </w:p>
        </w:tc>
        <w:tc>
          <w:tcPr>
            <w:tcW w:w="2499" w:type="dxa"/>
          </w:tcPr>
          <w:p w14:paraId="5C4C5062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Word</w:t>
            </w:r>
          </w:p>
          <w:p w14:paraId="32EB87CF" w14:textId="76B49E4F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>Use Standard English forms for verb inflections</w:t>
            </w:r>
          </w:p>
        </w:tc>
        <w:tc>
          <w:tcPr>
            <w:tcW w:w="2499" w:type="dxa"/>
          </w:tcPr>
          <w:p w14:paraId="0F195691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Word</w:t>
            </w:r>
          </w:p>
          <w:p w14:paraId="10C5D270" w14:textId="0A2A2D52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4F3F23D4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Word</w:t>
            </w:r>
          </w:p>
          <w:p w14:paraId="1839EDED" w14:textId="444E4BBD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Recognise the grammatical difference between plural and possessive ‘s’</w:t>
            </w:r>
          </w:p>
        </w:tc>
        <w:tc>
          <w:tcPr>
            <w:tcW w:w="2499" w:type="dxa"/>
          </w:tcPr>
          <w:p w14:paraId="7AFBCD95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Word</w:t>
            </w:r>
          </w:p>
          <w:p w14:paraId="436CA4BC" w14:textId="0ABC75B1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43472A" w:rsidRPr="002F284B" w14:paraId="0E14016C" w14:textId="77777777" w:rsidTr="004E63EA">
        <w:trPr>
          <w:trHeight w:val="859"/>
          <w:jc w:val="center"/>
        </w:trPr>
        <w:tc>
          <w:tcPr>
            <w:tcW w:w="628" w:type="dxa"/>
            <w:vMerge/>
          </w:tcPr>
          <w:p w14:paraId="007692B3" w14:textId="77777777" w:rsidR="0043472A" w:rsidRPr="002F284B" w:rsidRDefault="0043472A" w:rsidP="0043472A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1AE1F0C1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68DDDC40" w14:textId="77777777" w:rsidR="0043472A" w:rsidRPr="000905FB" w:rsidRDefault="0043472A" w:rsidP="0043472A">
            <w:pPr>
              <w:autoSpaceDN w:val="0"/>
              <w:ind w:left="-6" w:firstLine="6"/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Expand noun phrases by the addition of modifying adjectives, nouns and prepositional phrases</w:t>
            </w:r>
          </w:p>
          <w:p w14:paraId="6F8BB9CC" w14:textId="22576FAC" w:rsidR="0043472A" w:rsidRPr="000905FB" w:rsidRDefault="0043472A" w:rsidP="0043472A">
            <w:pPr>
              <w:rPr>
                <w:rFonts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Use fronted adverbials </w:t>
            </w:r>
          </w:p>
        </w:tc>
        <w:tc>
          <w:tcPr>
            <w:tcW w:w="2499" w:type="dxa"/>
          </w:tcPr>
          <w:p w14:paraId="0F63ECF5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0719B97C" w14:textId="078633D2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Extend the range of sentences with more than one clause by using a wider range of conjunctions including when, if, because, although</w:t>
            </w:r>
          </w:p>
        </w:tc>
        <w:tc>
          <w:tcPr>
            <w:tcW w:w="2499" w:type="dxa"/>
          </w:tcPr>
          <w:p w14:paraId="124C32FD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26E606BF" w14:textId="427EB756" w:rsidR="0043472A" w:rsidRPr="000905FB" w:rsidRDefault="0043472A" w:rsidP="0043472A">
            <w:pPr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14:paraId="104CD819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6F0AF5CB" w14:textId="77777777" w:rsidR="0043472A" w:rsidRPr="000905FB" w:rsidRDefault="0043472A" w:rsidP="0043472A">
            <w:pPr>
              <w:autoSpaceDN w:val="0"/>
              <w:ind w:left="-6" w:firstLine="6"/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Expand noun phrases by the addition of modifying adjectives, nouns and prepositional phrases</w:t>
            </w:r>
          </w:p>
          <w:p w14:paraId="7EDF38E2" w14:textId="77777777" w:rsidR="0043472A" w:rsidRPr="000905FB" w:rsidRDefault="0043472A" w:rsidP="0043472A">
            <w:pPr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14:paraId="12846E3A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4F78CFDD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7F3786CE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1050FD59" w14:textId="103B87F2" w:rsidR="0043472A" w:rsidRPr="000905FB" w:rsidRDefault="0043472A" w:rsidP="0043472A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Extend the range of sentences with more than one clause by using a wider range of conjunctions including when, if, because, although</w:t>
            </w:r>
            <w:r w:rsidRPr="000905FB">
              <w:rPr>
                <w:rFonts w:cstheme="minorHAnsi"/>
                <w:color w:val="002060"/>
              </w:rPr>
              <w:t xml:space="preserve"> </w:t>
            </w:r>
          </w:p>
        </w:tc>
      </w:tr>
      <w:tr w:rsidR="0043472A" w:rsidRPr="002F284B" w14:paraId="762336D5" w14:textId="77777777" w:rsidTr="004E63EA">
        <w:trPr>
          <w:trHeight w:val="952"/>
          <w:jc w:val="center"/>
        </w:trPr>
        <w:tc>
          <w:tcPr>
            <w:tcW w:w="628" w:type="dxa"/>
            <w:vMerge/>
          </w:tcPr>
          <w:p w14:paraId="308747A7" w14:textId="77777777" w:rsidR="0043472A" w:rsidRPr="002F284B" w:rsidRDefault="0043472A" w:rsidP="0043472A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56DB132C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Text</w:t>
            </w:r>
          </w:p>
          <w:p w14:paraId="72C5E8E5" w14:textId="640391D6" w:rsidR="0043472A" w:rsidRPr="000905FB" w:rsidRDefault="0043472A" w:rsidP="000905FB">
            <w:pPr>
              <w:rPr>
                <w:rFonts w:cstheme="minorHAnsi"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>Organise paragraphs around a theme (to organise and sequence more extended narrative structures)</w:t>
            </w:r>
          </w:p>
          <w:p w14:paraId="0A00C930" w14:textId="2D8494F9" w:rsidR="0043472A" w:rsidRPr="000905FB" w:rsidRDefault="0043472A" w:rsidP="0043472A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Choose nouns or pronouns appropriately for clarity and cohesion and to avoid repetition</w:t>
            </w:r>
          </w:p>
        </w:tc>
        <w:tc>
          <w:tcPr>
            <w:tcW w:w="2499" w:type="dxa"/>
          </w:tcPr>
          <w:p w14:paraId="5253F0FE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49BAB966" w14:textId="7951269F" w:rsidR="0043472A" w:rsidRPr="0024646C" w:rsidRDefault="0043472A" w:rsidP="0043472A">
            <w:pPr>
              <w:rPr>
                <w:rFonts w:cstheme="minorHAnsi"/>
                <w:color w:val="002060"/>
              </w:rPr>
            </w:pPr>
            <w:r w:rsidRPr="0024646C">
              <w:rPr>
                <w:rFonts w:cstheme="minorHAnsi"/>
                <w:color w:val="002060"/>
              </w:rPr>
              <w:t>Build a varied and rich vocabulary</w:t>
            </w:r>
            <w:r w:rsidRPr="0024646C">
              <w:rPr>
                <w:rFonts w:eastAsia="Calibri" w:cstheme="minorHAnsi"/>
                <w:color w:val="002060"/>
              </w:rPr>
              <w:t xml:space="preserve"> </w:t>
            </w:r>
          </w:p>
        </w:tc>
        <w:tc>
          <w:tcPr>
            <w:tcW w:w="2499" w:type="dxa"/>
          </w:tcPr>
          <w:p w14:paraId="735B8A75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Text</w:t>
            </w:r>
          </w:p>
          <w:p w14:paraId="185F33E4" w14:textId="4882FBD2" w:rsidR="0043472A" w:rsidRPr="000905FB" w:rsidRDefault="0043472A" w:rsidP="0043472A">
            <w:pPr>
              <w:rPr>
                <w:rFonts w:cstheme="minorHAnsi"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>Organise paragraphs around a theme (using fronted adverbials to introduce or connect paragraphs)</w:t>
            </w:r>
          </w:p>
          <w:p w14:paraId="64F1B164" w14:textId="1756636F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 xml:space="preserve">Variety of verb forms used correctly and consistently including the progressive and the present perfect forms </w:t>
            </w:r>
          </w:p>
        </w:tc>
        <w:tc>
          <w:tcPr>
            <w:tcW w:w="2499" w:type="dxa"/>
          </w:tcPr>
          <w:p w14:paraId="47C655D9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Text</w:t>
            </w:r>
          </w:p>
          <w:p w14:paraId="1ED8510F" w14:textId="77777777" w:rsidR="0043472A" w:rsidRPr="000905FB" w:rsidRDefault="0043472A" w:rsidP="0043472A">
            <w:pPr>
              <w:autoSpaceDN w:val="0"/>
              <w:ind w:left="-6" w:firstLine="6"/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Choose nouns or pronouns appropriately for clarity and cohesion and to avoid repetition</w:t>
            </w:r>
          </w:p>
          <w:p w14:paraId="6BAA5D26" w14:textId="77777777" w:rsidR="0043472A" w:rsidRPr="000905FB" w:rsidRDefault="0043472A" w:rsidP="0043472A">
            <w:pPr>
              <w:rPr>
                <w:rFonts w:eastAsia="Calibri" w:cstheme="minorHAnsi"/>
                <w:color w:val="002060"/>
              </w:rPr>
            </w:pPr>
          </w:p>
          <w:p w14:paraId="12512AF1" w14:textId="6831563D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01C47D8F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6A118913" w14:textId="77777777" w:rsidR="0043472A" w:rsidRPr="0024646C" w:rsidRDefault="0043472A" w:rsidP="0043472A">
            <w:pPr>
              <w:rPr>
                <w:rFonts w:eastAsia="Calibri" w:cstheme="minorHAnsi"/>
                <w:color w:val="002060"/>
              </w:rPr>
            </w:pPr>
            <w:r w:rsidRPr="0024646C">
              <w:rPr>
                <w:rFonts w:cstheme="minorHAnsi"/>
                <w:color w:val="002060"/>
              </w:rPr>
              <w:t>Build a varied and rich vocabulary</w:t>
            </w:r>
            <w:r w:rsidRPr="0024646C">
              <w:rPr>
                <w:rFonts w:eastAsia="Calibri" w:cstheme="minorHAnsi"/>
                <w:color w:val="002060"/>
              </w:rPr>
              <w:t xml:space="preserve"> </w:t>
            </w:r>
          </w:p>
          <w:p w14:paraId="3DC48B9A" w14:textId="77777777" w:rsidR="0043472A" w:rsidRPr="000905FB" w:rsidRDefault="0043472A" w:rsidP="0043472A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Organise paragraphs around a theme </w:t>
            </w:r>
          </w:p>
          <w:p w14:paraId="5D105649" w14:textId="382C5A6D" w:rsidR="0043472A" w:rsidRPr="000905FB" w:rsidRDefault="0043472A" w:rsidP="0043472A">
            <w:pPr>
              <w:rPr>
                <w:rFonts w:cstheme="minorHAnsi"/>
                <w:color w:val="002060"/>
              </w:rPr>
            </w:pPr>
            <w:r w:rsidRPr="000905FB">
              <w:rPr>
                <w:rFonts w:cstheme="minorHAnsi"/>
                <w:i/>
                <w:iCs/>
                <w:color w:val="002060"/>
              </w:rPr>
              <w:t>Propose changes to grammar and vocabulary to improve consistency, including the accurate use of pronouns in sentences</w:t>
            </w:r>
          </w:p>
        </w:tc>
        <w:tc>
          <w:tcPr>
            <w:tcW w:w="2499" w:type="dxa"/>
          </w:tcPr>
          <w:p w14:paraId="1895EC61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3BF2B9EB" w14:textId="77777777" w:rsidR="0024646C" w:rsidRPr="0024646C" w:rsidRDefault="0024646C" w:rsidP="0024646C">
            <w:pPr>
              <w:rPr>
                <w:rFonts w:eastAsia="Calibri" w:cstheme="minorHAnsi"/>
                <w:color w:val="002060"/>
              </w:rPr>
            </w:pPr>
            <w:r w:rsidRPr="0024646C">
              <w:rPr>
                <w:rFonts w:cstheme="minorHAnsi"/>
                <w:color w:val="002060"/>
              </w:rPr>
              <w:t>Build a varied and rich vocabulary</w:t>
            </w:r>
            <w:r w:rsidRPr="0024646C">
              <w:rPr>
                <w:rFonts w:eastAsia="Calibri" w:cstheme="minorHAnsi"/>
                <w:color w:val="002060"/>
              </w:rPr>
              <w:t xml:space="preserve"> </w:t>
            </w:r>
          </w:p>
          <w:p w14:paraId="4A9A047A" w14:textId="77777777" w:rsidR="0043472A" w:rsidRPr="000905FB" w:rsidRDefault="0043472A" w:rsidP="0043472A">
            <w:pPr>
              <w:rPr>
                <w:rFonts w:cstheme="minorHAnsi"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 xml:space="preserve">Organise paragraphs around a theme </w:t>
            </w:r>
          </w:p>
          <w:p w14:paraId="11AAA1DA" w14:textId="77777777" w:rsidR="0043472A" w:rsidRPr="000905FB" w:rsidRDefault="0043472A" w:rsidP="0043472A">
            <w:pPr>
              <w:rPr>
                <w:rFonts w:cstheme="minorHAnsi"/>
                <w:color w:val="002060"/>
              </w:rPr>
            </w:pPr>
          </w:p>
          <w:p w14:paraId="74B59BB4" w14:textId="7ECEF640" w:rsidR="0043472A" w:rsidRPr="000905FB" w:rsidRDefault="0043472A" w:rsidP="0043472A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>Variety of verb forms used correctly and consistently including the progressive and the present perfect forms</w:t>
            </w:r>
          </w:p>
        </w:tc>
      </w:tr>
      <w:tr w:rsidR="0043472A" w:rsidRPr="002F284B" w14:paraId="426932EC" w14:textId="77777777" w:rsidTr="004E63EA">
        <w:trPr>
          <w:trHeight w:val="1261"/>
          <w:jc w:val="center"/>
        </w:trPr>
        <w:tc>
          <w:tcPr>
            <w:tcW w:w="628" w:type="dxa"/>
            <w:vMerge/>
          </w:tcPr>
          <w:p w14:paraId="3FFB7FB1" w14:textId="77777777" w:rsidR="0043472A" w:rsidRPr="002F284B" w:rsidRDefault="0043472A" w:rsidP="0043472A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261E1209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6AA6A2BB" w14:textId="77777777" w:rsidR="0043472A" w:rsidRPr="000905FB" w:rsidRDefault="0043472A" w:rsidP="0043472A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Use commas after fronted adverbials</w:t>
            </w:r>
          </w:p>
          <w:p w14:paraId="79C5DA29" w14:textId="15BDDA5F" w:rsidR="0043472A" w:rsidRPr="000905FB" w:rsidRDefault="0043472A" w:rsidP="0043472A">
            <w:pPr>
              <w:rPr>
                <w:rFonts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Recap: Use inverted commas for direct speech</w:t>
            </w:r>
          </w:p>
        </w:tc>
        <w:tc>
          <w:tcPr>
            <w:tcW w:w="2499" w:type="dxa"/>
          </w:tcPr>
          <w:p w14:paraId="545285C6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7CE2D4AB" w14:textId="77777777" w:rsidR="0043472A" w:rsidRPr="000905FB" w:rsidRDefault="0043472A" w:rsidP="0043472A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Indicate possession by using the possessive apostrophe with plural nouns</w:t>
            </w:r>
          </w:p>
          <w:p w14:paraId="1E87D7EA" w14:textId="2F6F1A59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62C609C2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418F2035" w14:textId="62714F83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Use and punctuate direct speech (using dialogue to show the relationship between characters)</w:t>
            </w:r>
          </w:p>
        </w:tc>
        <w:tc>
          <w:tcPr>
            <w:tcW w:w="2499" w:type="dxa"/>
          </w:tcPr>
          <w:p w14:paraId="30042DFB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2B64C469" w14:textId="77777777" w:rsidR="0043472A" w:rsidRPr="000905FB" w:rsidRDefault="0043472A" w:rsidP="0043472A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Use inverted commas and other punctuation to punctuate direct speech</w:t>
            </w:r>
          </w:p>
          <w:p w14:paraId="6F35B461" w14:textId="77FEA3D1" w:rsidR="0043472A" w:rsidRPr="000905FB" w:rsidRDefault="0043472A" w:rsidP="0043472A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Use commas after fronted adverbials</w:t>
            </w:r>
          </w:p>
        </w:tc>
        <w:tc>
          <w:tcPr>
            <w:tcW w:w="2499" w:type="dxa"/>
          </w:tcPr>
          <w:p w14:paraId="2F676C4A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2DB22767" w14:textId="77777777" w:rsidR="0043472A" w:rsidRPr="000905FB" w:rsidRDefault="0043472A" w:rsidP="0043472A">
            <w:pPr>
              <w:autoSpaceDN w:val="0"/>
              <w:ind w:left="-6" w:firstLine="6"/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Indicate possession by using the possessive apostrophe with plural nouns. </w:t>
            </w:r>
          </w:p>
          <w:p w14:paraId="49108D03" w14:textId="63683288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269E7010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2FBB6046" w14:textId="77777777" w:rsidR="0043472A" w:rsidRPr="000905FB" w:rsidRDefault="0043472A" w:rsidP="0043472A">
            <w:pPr>
              <w:rPr>
                <w:rFonts w:cstheme="minorHAnsi"/>
                <w:color w:val="002060"/>
              </w:rPr>
            </w:pPr>
          </w:p>
        </w:tc>
      </w:tr>
    </w:tbl>
    <w:bookmarkEnd w:id="4"/>
    <w:p w14:paraId="723E72B6" w14:textId="3C130B41" w:rsidR="000905FB" w:rsidRPr="00CD0E7B" w:rsidRDefault="000905FB" w:rsidP="000905FB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5 </w:t>
      </w:r>
      <w:r w:rsidRPr="00CD0E7B">
        <w:rPr>
          <w:b/>
          <w:bCs/>
          <w:color w:val="002060"/>
          <w:sz w:val="24"/>
          <w:szCs w:val="24"/>
        </w:rPr>
        <w:t xml:space="preserve">Texts and </w:t>
      </w:r>
      <w:r>
        <w:rPr>
          <w:b/>
          <w:bCs/>
          <w:color w:val="002060"/>
          <w:sz w:val="24"/>
          <w:szCs w:val="24"/>
        </w:rPr>
        <w:t>O</w:t>
      </w:r>
      <w:r w:rsidRPr="00CD0E7B">
        <w:rPr>
          <w:b/>
          <w:bCs/>
          <w:color w:val="002060"/>
          <w:sz w:val="24"/>
          <w:szCs w:val="24"/>
        </w:rPr>
        <w:t>utcomes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08"/>
        <w:gridCol w:w="2518"/>
        <w:gridCol w:w="2520"/>
        <w:gridCol w:w="2519"/>
        <w:gridCol w:w="2518"/>
        <w:gridCol w:w="2519"/>
        <w:gridCol w:w="2520"/>
      </w:tblGrid>
      <w:tr w:rsidR="000905FB" w:rsidRPr="002F284B" w14:paraId="784C5FD1" w14:textId="77777777" w:rsidTr="004E63EA">
        <w:trPr>
          <w:trHeight w:val="276"/>
          <w:jc w:val="center"/>
        </w:trPr>
        <w:tc>
          <w:tcPr>
            <w:tcW w:w="508" w:type="dxa"/>
          </w:tcPr>
          <w:p w14:paraId="60C3A514" w14:textId="77777777" w:rsidR="000905FB" w:rsidRPr="002F284B" w:rsidRDefault="000905FB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8" w:type="dxa"/>
            <w:shd w:val="clear" w:color="auto" w:fill="FF6699"/>
            <w:vAlign w:val="center"/>
          </w:tcPr>
          <w:p w14:paraId="4CA0DEEF" w14:textId="77777777" w:rsidR="000905FB" w:rsidRPr="002F284B" w:rsidRDefault="000905FB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520" w:type="dxa"/>
            <w:shd w:val="clear" w:color="auto" w:fill="FFC000"/>
            <w:vAlign w:val="center"/>
          </w:tcPr>
          <w:p w14:paraId="52955B87" w14:textId="77777777" w:rsidR="000905FB" w:rsidRPr="002F284B" w:rsidRDefault="000905FB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519" w:type="dxa"/>
            <w:shd w:val="clear" w:color="auto" w:fill="FFFF00"/>
            <w:vAlign w:val="center"/>
          </w:tcPr>
          <w:p w14:paraId="46E528AD" w14:textId="77777777" w:rsidR="000905FB" w:rsidRPr="002F284B" w:rsidRDefault="000905FB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518" w:type="dxa"/>
            <w:shd w:val="clear" w:color="auto" w:fill="92D050"/>
            <w:vAlign w:val="center"/>
          </w:tcPr>
          <w:p w14:paraId="60565E7F" w14:textId="77777777" w:rsidR="000905FB" w:rsidRPr="002F284B" w:rsidRDefault="000905FB" w:rsidP="004E63EA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519" w:type="dxa"/>
            <w:shd w:val="clear" w:color="auto" w:fill="00B0F0"/>
            <w:vAlign w:val="center"/>
          </w:tcPr>
          <w:p w14:paraId="6C740C52" w14:textId="77777777" w:rsidR="000905FB" w:rsidRPr="002F284B" w:rsidRDefault="000905FB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520" w:type="dxa"/>
            <w:shd w:val="clear" w:color="auto" w:fill="9966FF"/>
            <w:vAlign w:val="center"/>
          </w:tcPr>
          <w:p w14:paraId="3B098BFE" w14:textId="77777777" w:rsidR="000905FB" w:rsidRPr="002F284B" w:rsidRDefault="000905FB" w:rsidP="004E63EA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0905FB" w:rsidRPr="002F284B" w14:paraId="4E6BBDB9" w14:textId="77777777" w:rsidTr="004E63EA">
        <w:trPr>
          <w:trHeight w:val="877"/>
          <w:jc w:val="center"/>
        </w:trPr>
        <w:tc>
          <w:tcPr>
            <w:tcW w:w="508" w:type="dxa"/>
            <w:vMerge w:val="restart"/>
          </w:tcPr>
          <w:p w14:paraId="2504DF3F" w14:textId="77777777" w:rsidR="000905FB" w:rsidRPr="004955A8" w:rsidRDefault="000905FB" w:rsidP="000905FB">
            <w:pPr>
              <w:jc w:val="center"/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Set 1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5478A421" w14:textId="6D07C1D7" w:rsidR="000905FB" w:rsidRPr="000905FB" w:rsidRDefault="000905FB" w:rsidP="000905FB">
            <w:pPr>
              <w:rPr>
                <w:rFonts w:cstheme="minorHAnsi"/>
                <w:b/>
                <w:color w:val="0070C0"/>
              </w:rPr>
            </w:pPr>
            <w:r w:rsidRPr="000905FB">
              <w:rPr>
                <w:rFonts w:cstheme="minorHAnsi"/>
                <w:b/>
                <w:color w:val="0070C0"/>
              </w:rPr>
              <w:t xml:space="preserve">Queen of </w:t>
            </w:r>
            <w:r w:rsidR="00EA1EBE">
              <w:rPr>
                <w:rFonts w:cstheme="minorHAnsi"/>
                <w:b/>
                <w:color w:val="0070C0"/>
              </w:rPr>
              <w:t>t</w:t>
            </w:r>
            <w:r w:rsidRPr="000905FB">
              <w:rPr>
                <w:rFonts w:cstheme="minorHAnsi"/>
                <w:b/>
                <w:color w:val="0070C0"/>
              </w:rPr>
              <w:t>he Falls by Chris Van Allsburg</w:t>
            </w:r>
            <w:r w:rsidR="00255015">
              <w:rPr>
                <w:rFonts w:cstheme="minorHAnsi"/>
                <w:b/>
                <w:color w:val="0070C0"/>
              </w:rPr>
              <w:t>, Good Night Stories for Rebel Girls by Elena Favilli &amp; Francesca Cavallo</w:t>
            </w:r>
          </w:p>
          <w:p w14:paraId="47BFD7C4" w14:textId="36CEC0A6" w:rsidR="000905FB" w:rsidRPr="000905FB" w:rsidRDefault="000905FB" w:rsidP="000905FB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57947707" w14:textId="77777777" w:rsidR="000905FB" w:rsidRPr="000905FB" w:rsidRDefault="000905FB" w:rsidP="000905FB">
            <w:pPr>
              <w:rPr>
                <w:rFonts w:cstheme="minorHAnsi"/>
                <w:b/>
                <w:color w:val="0070C0"/>
              </w:rPr>
            </w:pPr>
            <w:r w:rsidRPr="000905FB">
              <w:rPr>
                <w:rFonts w:cstheme="minorHAnsi"/>
                <w:b/>
                <w:color w:val="0070C0"/>
              </w:rPr>
              <w:t>The Lost Happy Endings by Carol Ann Duffy</w:t>
            </w:r>
          </w:p>
          <w:p w14:paraId="1D10C8DD" w14:textId="0FBF3E89" w:rsidR="000905FB" w:rsidRPr="000905FB" w:rsidRDefault="000905FB" w:rsidP="000905FB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28DDB115" w14:textId="77777777" w:rsidR="000905FB" w:rsidRPr="000905FB" w:rsidRDefault="000905FB" w:rsidP="000905FB">
            <w:pPr>
              <w:rPr>
                <w:rFonts w:cstheme="minorHAnsi"/>
                <w:b/>
                <w:color w:val="0070C0"/>
              </w:rPr>
            </w:pPr>
            <w:r w:rsidRPr="000905FB">
              <w:rPr>
                <w:rFonts w:cstheme="minorHAnsi"/>
                <w:b/>
                <w:color w:val="0070C0"/>
              </w:rPr>
              <w:t>Arthur and the Golden Rope by Joe Todd-Stanton</w:t>
            </w:r>
          </w:p>
          <w:p w14:paraId="35598322" w14:textId="71C438AD" w:rsidR="000905FB" w:rsidRPr="000905FB" w:rsidRDefault="000905FB" w:rsidP="000905FB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8" w:type="dxa"/>
            <w:shd w:val="clear" w:color="auto" w:fill="BFBFBF" w:themeFill="background1" w:themeFillShade="BF"/>
          </w:tcPr>
          <w:p w14:paraId="20B36733" w14:textId="77777777" w:rsidR="000905FB" w:rsidRPr="000905FB" w:rsidRDefault="000905FB" w:rsidP="000905FB">
            <w:pPr>
              <w:rPr>
                <w:rFonts w:cstheme="minorHAnsi"/>
                <w:b/>
                <w:color w:val="0070C0"/>
              </w:rPr>
            </w:pPr>
            <w:r w:rsidRPr="000905FB">
              <w:rPr>
                <w:rFonts w:cstheme="minorHAnsi"/>
                <w:b/>
                <w:color w:val="0070C0"/>
              </w:rPr>
              <w:t>The Darkest Dark by Chris Hadfield</w:t>
            </w:r>
          </w:p>
          <w:p w14:paraId="13D39D91" w14:textId="5FEF134C" w:rsidR="000905FB" w:rsidRPr="000905FB" w:rsidRDefault="000905FB" w:rsidP="000905FB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6E737A91" w14:textId="77777777" w:rsidR="000905FB" w:rsidRPr="000905FB" w:rsidRDefault="000905FB" w:rsidP="000905FB">
            <w:pPr>
              <w:rPr>
                <w:rFonts w:cstheme="minorHAnsi"/>
                <w:b/>
                <w:color w:val="0070C0"/>
              </w:rPr>
            </w:pPr>
            <w:r w:rsidRPr="000905FB">
              <w:rPr>
                <w:rFonts w:cstheme="minorHAnsi"/>
                <w:b/>
                <w:color w:val="0070C0"/>
              </w:rPr>
              <w:t>The Paperbag Prince by Colin Thompson</w:t>
            </w:r>
          </w:p>
          <w:p w14:paraId="38509127" w14:textId="3607AFC6" w:rsidR="000905FB" w:rsidRPr="000905FB" w:rsidRDefault="000905FB" w:rsidP="000905FB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1E69E262" w14:textId="5A4B11EA" w:rsidR="000905FB" w:rsidRPr="000905FB" w:rsidRDefault="000905FB" w:rsidP="000905FB">
            <w:pPr>
              <w:rPr>
                <w:rFonts w:cstheme="minorHAnsi"/>
                <w:b/>
                <w:color w:val="0070C0"/>
              </w:rPr>
            </w:pPr>
            <w:r w:rsidRPr="000905FB">
              <w:rPr>
                <w:rFonts w:cstheme="minorHAnsi"/>
                <w:b/>
                <w:color w:val="0070C0"/>
              </w:rPr>
              <w:t>Radiant Child by Javaka Steptoe</w:t>
            </w:r>
            <w:r w:rsidR="00255015">
              <w:rPr>
                <w:rFonts w:cstheme="minorHAnsi"/>
                <w:b/>
                <w:color w:val="0070C0"/>
              </w:rPr>
              <w:t>, Life Doesn’t Frighten Me by Maya Angelou</w:t>
            </w:r>
          </w:p>
          <w:p w14:paraId="17846D8F" w14:textId="7B42F4B6" w:rsidR="000905FB" w:rsidRPr="000905FB" w:rsidRDefault="000905FB" w:rsidP="000905FB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0905FB" w:rsidRPr="002F284B" w14:paraId="4EEE67F9" w14:textId="77777777" w:rsidTr="004E63EA">
        <w:trPr>
          <w:trHeight w:val="1693"/>
          <w:jc w:val="center"/>
        </w:trPr>
        <w:tc>
          <w:tcPr>
            <w:tcW w:w="508" w:type="dxa"/>
            <w:vMerge/>
          </w:tcPr>
          <w:p w14:paraId="165A3395" w14:textId="77777777" w:rsidR="000905FB" w:rsidRPr="004955A8" w:rsidRDefault="000905FB" w:rsidP="000905FB">
            <w:pPr>
              <w:jc w:val="center"/>
              <w:rPr>
                <w:rFonts w:eastAsia="Calibri" w:cstheme="minorHAnsi"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425FDA73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724C3A6D" w14:textId="25AC92A1" w:rsidR="000905FB" w:rsidRPr="000905FB" w:rsidRDefault="000905FB" w:rsidP="000905FB">
            <w:pPr>
              <w:rPr>
                <w:rFonts w:cstheme="minorHAnsi"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 xml:space="preserve">Recount: </w:t>
            </w:r>
            <w:r>
              <w:rPr>
                <w:rFonts w:cstheme="minorHAnsi"/>
                <w:color w:val="002060"/>
              </w:rPr>
              <w:t xml:space="preserve">write a </w:t>
            </w:r>
            <w:r w:rsidRPr="000905FB">
              <w:rPr>
                <w:rFonts w:cstheme="minorHAnsi"/>
                <w:color w:val="002060"/>
              </w:rPr>
              <w:t>series of diary entries</w:t>
            </w:r>
          </w:p>
          <w:p w14:paraId="716A60D4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68A917CC" w14:textId="1911A153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Series of diary entries including her viewpoint on other characters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466ADD1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0226FB67" w14:textId="5C775882" w:rsidR="000905FB" w:rsidRPr="000905FB" w:rsidRDefault="000905FB" w:rsidP="000905FB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Fiction: </w:t>
            </w:r>
            <w:r>
              <w:rPr>
                <w:rFonts w:cstheme="minorHAnsi"/>
                <w:color w:val="002060"/>
              </w:rPr>
              <w:t xml:space="preserve">write a </w:t>
            </w:r>
            <w:r w:rsidRPr="000905FB">
              <w:rPr>
                <w:rFonts w:eastAsia="Calibri" w:cstheme="minorHAnsi"/>
                <w:color w:val="002060"/>
              </w:rPr>
              <w:t>traditional tale with an alternative ending</w:t>
            </w:r>
          </w:p>
          <w:p w14:paraId="2C87550B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215384D1" w14:textId="5ED64A6F" w:rsidR="000905FB" w:rsidRPr="000905FB" w:rsidRDefault="000905FB" w:rsidP="000905FB">
            <w:pPr>
              <w:rPr>
                <w:rFonts w:eastAsia="Calibri" w:cstheme="minorHAnsi"/>
                <w:bCs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Tell the traditional tale from the point of view of a woodland creature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36835DE3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68B59F96" w14:textId="77777777" w:rsidR="000905FB" w:rsidRPr="000905FB" w:rsidRDefault="000905FB" w:rsidP="000905FB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Fiction: write a myth, creating characters and settings</w:t>
            </w:r>
          </w:p>
          <w:p w14:paraId="1AB81A55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06D284E2" w14:textId="00FE6A15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Tell the myth from an alternative viewpoint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06042B3E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 xml:space="preserve">Outcome </w:t>
            </w:r>
          </w:p>
          <w:p w14:paraId="68FBA05E" w14:textId="2B1F6578" w:rsidR="000905FB" w:rsidRPr="000905FB" w:rsidRDefault="000905FB" w:rsidP="000905FB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Recount: </w:t>
            </w:r>
            <w:r>
              <w:rPr>
                <w:rFonts w:cstheme="minorHAnsi"/>
                <w:color w:val="002060"/>
              </w:rPr>
              <w:t xml:space="preserve">write </w:t>
            </w:r>
            <w:r w:rsidRPr="000905FB">
              <w:rPr>
                <w:rFonts w:eastAsia="Calibri" w:cstheme="minorHAnsi"/>
                <w:color w:val="002060"/>
              </w:rPr>
              <w:t>a formal biography of Chris Hadfield</w:t>
            </w:r>
          </w:p>
          <w:p w14:paraId="184434DB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20933A09" w14:textId="0BAC6EF5" w:rsidR="000905FB" w:rsidRPr="000905FB" w:rsidRDefault="000905FB" w:rsidP="000905FB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>Include an extra section in informal first person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5C30574D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459210CB" w14:textId="6E846A42" w:rsidR="000905FB" w:rsidRPr="000905FB" w:rsidRDefault="000905FB" w:rsidP="000905FB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Persuasion/ information: </w:t>
            </w:r>
            <w:r>
              <w:rPr>
                <w:rFonts w:cstheme="minorHAnsi"/>
                <w:color w:val="002060"/>
              </w:rPr>
              <w:t xml:space="preserve">write a </w:t>
            </w:r>
            <w:r w:rsidRPr="000905FB">
              <w:rPr>
                <w:rFonts w:eastAsia="Calibri" w:cstheme="minorHAnsi"/>
                <w:color w:val="002060"/>
              </w:rPr>
              <w:t>hybrid leaflet about waste management</w:t>
            </w:r>
          </w:p>
          <w:p w14:paraId="0F9B2433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79A37B36" w14:textId="77777777" w:rsidR="000905FB" w:rsidRDefault="000905FB" w:rsidP="000905FB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Write an oral presentation for a TV or online broadcast </w:t>
            </w:r>
          </w:p>
          <w:p w14:paraId="26EA682C" w14:textId="34C16098" w:rsidR="000905FB" w:rsidRPr="000905FB" w:rsidRDefault="000905FB" w:rsidP="000905FB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2D4EF12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5DE4551D" w14:textId="2C4624BE" w:rsidR="000905FB" w:rsidRPr="000905FB" w:rsidRDefault="000905FB" w:rsidP="000905FB">
            <w:pPr>
              <w:rPr>
                <w:rFonts w:eastAsia="Calibri"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Non-fiction: write an i</w:t>
            </w:r>
            <w:r w:rsidRPr="000905FB">
              <w:rPr>
                <w:rFonts w:eastAsia="Calibri" w:cstheme="minorHAnsi"/>
                <w:color w:val="002060"/>
              </w:rPr>
              <w:t>nformation text for a gallery</w:t>
            </w:r>
          </w:p>
          <w:p w14:paraId="1BA20FA1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197C41A0" w14:textId="333E6204" w:rsidR="000905FB" w:rsidRPr="000905FB" w:rsidRDefault="000905FB" w:rsidP="000905FB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Plan own layout and structure for gallery information</w:t>
            </w:r>
          </w:p>
        </w:tc>
      </w:tr>
      <w:tr w:rsidR="000905FB" w:rsidRPr="002F284B" w14:paraId="42B8F6EE" w14:textId="77777777" w:rsidTr="004E63EA">
        <w:trPr>
          <w:trHeight w:val="284"/>
          <w:jc w:val="center"/>
        </w:trPr>
        <w:tc>
          <w:tcPr>
            <w:tcW w:w="15622" w:type="dxa"/>
            <w:gridSpan w:val="7"/>
            <w:shd w:val="clear" w:color="auto" w:fill="FFFFFF" w:themeFill="background1"/>
          </w:tcPr>
          <w:p w14:paraId="2B1794EC" w14:textId="77777777" w:rsidR="000905FB" w:rsidRPr="004955A8" w:rsidRDefault="000905FB" w:rsidP="004E63EA">
            <w:pPr>
              <w:rPr>
                <w:rFonts w:cstheme="minorHAnsi"/>
                <w:b/>
                <w:bCs/>
                <w:color w:val="7030A0"/>
              </w:rPr>
            </w:pPr>
          </w:p>
        </w:tc>
      </w:tr>
      <w:tr w:rsidR="000905FB" w:rsidRPr="002F284B" w14:paraId="472774C0" w14:textId="77777777" w:rsidTr="004E63EA">
        <w:trPr>
          <w:trHeight w:val="1243"/>
          <w:jc w:val="center"/>
        </w:trPr>
        <w:tc>
          <w:tcPr>
            <w:tcW w:w="508" w:type="dxa"/>
            <w:vMerge w:val="restart"/>
          </w:tcPr>
          <w:p w14:paraId="4CE5D018" w14:textId="77777777" w:rsidR="000905FB" w:rsidRPr="004955A8" w:rsidRDefault="000905FB" w:rsidP="000905FB">
            <w:pPr>
              <w:jc w:val="center"/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color w:val="7030A0"/>
              </w:rPr>
              <w:t>Set 2</w:t>
            </w:r>
          </w:p>
        </w:tc>
        <w:tc>
          <w:tcPr>
            <w:tcW w:w="2518" w:type="dxa"/>
            <w:shd w:val="clear" w:color="auto" w:fill="AEAAAA" w:themeFill="background2" w:themeFillShade="BF"/>
          </w:tcPr>
          <w:p w14:paraId="1A0290E7" w14:textId="59768E84" w:rsidR="000905FB" w:rsidRPr="00223F32" w:rsidRDefault="000905FB" w:rsidP="00223F3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0905FB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Young, Gifted and Black by Jamia Wilson</w:t>
            </w:r>
            <w:r w:rsidR="00223F3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 xml:space="preserve">, </w:t>
            </w:r>
            <w:r w:rsidRPr="00223F3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Race to the Frozen North: The Matthew Henson Story by Catherine Johnson</w:t>
            </w:r>
          </w:p>
        </w:tc>
        <w:tc>
          <w:tcPr>
            <w:tcW w:w="2520" w:type="dxa"/>
            <w:shd w:val="clear" w:color="auto" w:fill="AEAAAA" w:themeFill="background2" w:themeFillShade="BF"/>
          </w:tcPr>
          <w:p w14:paraId="6F7DADD4" w14:textId="04CB55BB" w:rsidR="000905FB" w:rsidRPr="000905FB" w:rsidRDefault="000905FB" w:rsidP="000905FB">
            <w:pPr>
              <w:rPr>
                <w:rFonts w:eastAsia="Calibri" w:cstheme="minorHAnsi"/>
                <w:b/>
                <w:color w:val="7030A0"/>
              </w:rPr>
            </w:pPr>
            <w:r w:rsidRPr="000905FB"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>Beowulf by Michael Morpurgo</w:t>
            </w:r>
          </w:p>
        </w:tc>
        <w:tc>
          <w:tcPr>
            <w:tcW w:w="2519" w:type="dxa"/>
            <w:shd w:val="clear" w:color="auto" w:fill="AEAAAA" w:themeFill="background2" w:themeFillShade="BF"/>
          </w:tcPr>
          <w:p w14:paraId="43829BE5" w14:textId="50FDFD3B" w:rsidR="000905FB" w:rsidRPr="000905FB" w:rsidRDefault="000905FB" w:rsidP="000905FB">
            <w:pPr>
              <w:rPr>
                <w:rFonts w:eastAsia="Calibri" w:cstheme="minorHAnsi"/>
                <w:b/>
                <w:color w:val="7030A0"/>
              </w:rPr>
            </w:pPr>
            <w:r w:rsidRPr="000905FB"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>Kai and the Monkey King by Joe Todd-Stanton</w:t>
            </w:r>
          </w:p>
        </w:tc>
        <w:tc>
          <w:tcPr>
            <w:tcW w:w="2518" w:type="dxa"/>
            <w:shd w:val="clear" w:color="auto" w:fill="AEAAAA" w:themeFill="background2" w:themeFillShade="BF"/>
          </w:tcPr>
          <w:p w14:paraId="07878BB6" w14:textId="77777777" w:rsidR="000905FB" w:rsidRPr="000905FB" w:rsidRDefault="000905FB" w:rsidP="000905FB">
            <w:pPr>
              <w:rPr>
                <w:rFonts w:eastAsia="Times New Roman" w:cstheme="minorHAnsi"/>
                <w:b/>
                <w:bCs/>
                <w:color w:val="7030A0"/>
                <w:lang w:eastAsia="en-GB"/>
              </w:rPr>
            </w:pPr>
            <w:r w:rsidRPr="000905FB"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>Malala’s Magic Pencil</w:t>
            </w:r>
          </w:p>
          <w:p w14:paraId="04A38007" w14:textId="65380A4C" w:rsidR="00BB0EFC" w:rsidRPr="00223F32" w:rsidRDefault="000905FB" w:rsidP="000905FB">
            <w:pPr>
              <w:rPr>
                <w:rFonts w:eastAsia="Times New Roman" w:cstheme="minorHAnsi"/>
                <w:b/>
                <w:bCs/>
                <w:color w:val="7030A0"/>
                <w:lang w:eastAsia="en-GB"/>
              </w:rPr>
            </w:pPr>
            <w:r w:rsidRPr="000905FB"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>by Malala Yousafzai</w:t>
            </w:r>
            <w:r w:rsidR="00223F32"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 xml:space="preserve">, </w:t>
            </w:r>
            <w:r w:rsidR="00BB0EFC" w:rsidRPr="00BB0EFC">
              <w:rPr>
                <w:rFonts w:cstheme="minorHAnsi"/>
                <w:b/>
                <w:bCs/>
                <w:color w:val="7030A0"/>
              </w:rPr>
              <w:t>For the Right to Learn by Rebecca Langston-George</w:t>
            </w:r>
          </w:p>
        </w:tc>
        <w:tc>
          <w:tcPr>
            <w:tcW w:w="2519" w:type="dxa"/>
            <w:shd w:val="clear" w:color="auto" w:fill="AEAAAA" w:themeFill="background2" w:themeFillShade="BF"/>
          </w:tcPr>
          <w:p w14:paraId="55405C68" w14:textId="2318BAAE" w:rsidR="000905FB" w:rsidRPr="000905FB" w:rsidRDefault="00BB0EFC" w:rsidP="00255015">
            <w:pPr>
              <w:rPr>
                <w:rFonts w:eastAsia="Calibri" w:cstheme="minorHAnsi"/>
                <w:b/>
                <w:color w:val="7030A0"/>
              </w:rPr>
            </w:pPr>
            <w:r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 xml:space="preserve">The </w:t>
            </w:r>
            <w:r w:rsidR="000905FB" w:rsidRPr="000905FB"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>Brilliant Deep by Kate Messner</w:t>
            </w:r>
            <w:r w:rsidR="00255015"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 xml:space="preserve">, </w:t>
            </w:r>
            <w:r>
              <w:rPr>
                <w:rFonts w:eastAsia="Calibri" w:cstheme="minorHAnsi"/>
                <w:b/>
                <w:color w:val="7030A0"/>
              </w:rPr>
              <w:t>Coral Reefs by Jason Chin</w:t>
            </w:r>
          </w:p>
        </w:tc>
        <w:tc>
          <w:tcPr>
            <w:tcW w:w="2520" w:type="dxa"/>
            <w:shd w:val="clear" w:color="auto" w:fill="AEAAAA" w:themeFill="background2" w:themeFillShade="BF"/>
          </w:tcPr>
          <w:p w14:paraId="082EB22C" w14:textId="77777777" w:rsidR="000905FB" w:rsidRDefault="000905FB" w:rsidP="00223F32">
            <w:pPr>
              <w:rPr>
                <w:b/>
                <w:bCs/>
                <w:color w:val="7030A0"/>
              </w:rPr>
            </w:pPr>
            <w:r w:rsidRPr="000905FB">
              <w:rPr>
                <w:rFonts w:cstheme="minorHAnsi"/>
                <w:b/>
                <w:bCs/>
                <w:color w:val="7030A0"/>
              </w:rPr>
              <w:t>Bold and Brave Women from Shakespeare by Shakespeare Birthplace Trust</w:t>
            </w:r>
            <w:r w:rsidR="00223F32">
              <w:rPr>
                <w:rFonts w:cstheme="minorHAnsi"/>
                <w:b/>
                <w:bCs/>
                <w:color w:val="7030A0"/>
              </w:rPr>
              <w:t xml:space="preserve">, </w:t>
            </w:r>
            <w:r w:rsidRPr="000905FB">
              <w:rPr>
                <w:b/>
                <w:bCs/>
                <w:color w:val="7030A0"/>
              </w:rPr>
              <w:t>A Stage Full of Shakespeare Stories by Angela McAllister</w:t>
            </w:r>
          </w:p>
          <w:p w14:paraId="2125EDFB" w14:textId="184D5B4F" w:rsidR="008C4E16" w:rsidRPr="000905FB" w:rsidRDefault="008C4E16" w:rsidP="00223F32">
            <w:pPr>
              <w:rPr>
                <w:rFonts w:eastAsia="Calibri" w:cstheme="minorHAnsi"/>
                <w:b/>
                <w:color w:val="7030A0"/>
              </w:rPr>
            </w:pPr>
          </w:p>
        </w:tc>
      </w:tr>
      <w:tr w:rsidR="000905FB" w:rsidRPr="002F284B" w14:paraId="58848C4F" w14:textId="77777777" w:rsidTr="004E63EA">
        <w:trPr>
          <w:trHeight w:val="1693"/>
          <w:jc w:val="center"/>
        </w:trPr>
        <w:tc>
          <w:tcPr>
            <w:tcW w:w="508" w:type="dxa"/>
            <w:vMerge/>
          </w:tcPr>
          <w:p w14:paraId="4FB6B6ED" w14:textId="77777777" w:rsidR="000905FB" w:rsidRPr="004955A8" w:rsidRDefault="000905FB" w:rsidP="000905FB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1854EDC4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0D323FB0" w14:textId="77777777" w:rsidR="000905FB" w:rsidRPr="000905FB" w:rsidRDefault="000905FB" w:rsidP="000905FB">
            <w:pPr>
              <w:rPr>
                <w:rFonts w:cstheme="minorHAnsi"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>Recount: write a series of diary entries</w:t>
            </w:r>
          </w:p>
          <w:p w14:paraId="5BC2015A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436D90B1" w14:textId="3CBABF4C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Series of diary entries including her viewpoint on other characters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349AC23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1C5D9947" w14:textId="77777777" w:rsidR="000905FB" w:rsidRPr="000905FB" w:rsidRDefault="000905FB" w:rsidP="000905FB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Fiction: write a further adventure</w:t>
            </w:r>
          </w:p>
          <w:p w14:paraId="4DCDF51C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7286C3F7" w14:textId="7141157A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Invent their own monster and include motives and viewpoint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39D4B8F3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30C81B71" w14:textId="42458E4A" w:rsidR="000905FB" w:rsidRPr="000905FB" w:rsidRDefault="000905FB" w:rsidP="000905FB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Fiction: write </w:t>
            </w:r>
            <w:r w:rsidR="00834788">
              <w:rPr>
                <w:rFonts w:eastAsia="Calibri" w:cstheme="minorHAnsi"/>
                <w:color w:val="002060"/>
              </w:rPr>
              <w:t xml:space="preserve">a myth, creating </w:t>
            </w:r>
            <w:r w:rsidR="00834788" w:rsidRPr="000905FB">
              <w:rPr>
                <w:rFonts w:eastAsia="Calibri" w:cstheme="minorHAnsi"/>
                <w:color w:val="002060"/>
              </w:rPr>
              <w:t>characters and settings</w:t>
            </w:r>
          </w:p>
          <w:p w14:paraId="07D19DBD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3E77599E" w14:textId="0F9D0D6A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Write from the character’s viewpoint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1718665D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 xml:space="preserve">Outcome </w:t>
            </w:r>
          </w:p>
          <w:p w14:paraId="1E1BC2DF" w14:textId="77777777" w:rsidR="000905FB" w:rsidRPr="000905FB" w:rsidRDefault="000905FB" w:rsidP="000905FB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Recount: write an autobiography</w:t>
            </w:r>
          </w:p>
          <w:p w14:paraId="2A0FAA9F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73B3DBE8" w14:textId="361165C9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>Include a first-person recount from another point of view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00C7AF1D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0795AF0D" w14:textId="77777777" w:rsidR="000905FB" w:rsidRPr="000905FB" w:rsidRDefault="000905FB" w:rsidP="000905FB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Persuasion/information: write an information leaflet</w:t>
            </w:r>
          </w:p>
          <w:p w14:paraId="14692C17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340548F1" w14:textId="33E215B2" w:rsidR="009A25D9" w:rsidRPr="00255015" w:rsidRDefault="000905FB" w:rsidP="000905FB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Authorial choices on sections of text and layout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801DC54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5A6E63EC" w14:textId="77777777" w:rsidR="000905FB" w:rsidRPr="000905FB" w:rsidRDefault="000905FB" w:rsidP="000905FB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Recount: write and perform a soliloquy </w:t>
            </w:r>
          </w:p>
          <w:p w14:paraId="57FC33AB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7E13CBF6" w14:textId="01570649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Choose the form of the text</w:t>
            </w:r>
          </w:p>
        </w:tc>
      </w:tr>
    </w:tbl>
    <w:p w14:paraId="331EB10B" w14:textId="025C4576" w:rsidR="000905FB" w:rsidRPr="00CD0E7B" w:rsidRDefault="000905FB" w:rsidP="000905FB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5 </w:t>
      </w:r>
      <w:r w:rsidRPr="00CD0E7B">
        <w:rPr>
          <w:b/>
          <w:bCs/>
          <w:color w:val="002060"/>
          <w:sz w:val="24"/>
          <w:szCs w:val="24"/>
        </w:rPr>
        <w:t>Mastery Keys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28"/>
        <w:gridCol w:w="2499"/>
        <w:gridCol w:w="2499"/>
        <w:gridCol w:w="2499"/>
        <w:gridCol w:w="2499"/>
        <w:gridCol w:w="2499"/>
        <w:gridCol w:w="2499"/>
      </w:tblGrid>
      <w:tr w:rsidR="000905FB" w:rsidRPr="002F284B" w14:paraId="016D3CF7" w14:textId="77777777" w:rsidTr="004E63EA">
        <w:trPr>
          <w:trHeight w:val="70"/>
          <w:jc w:val="center"/>
        </w:trPr>
        <w:tc>
          <w:tcPr>
            <w:tcW w:w="628" w:type="dxa"/>
            <w:vMerge w:val="restart"/>
          </w:tcPr>
          <w:p w14:paraId="3B7ACBDD" w14:textId="50AF6A05" w:rsidR="000905FB" w:rsidRPr="00F50DB9" w:rsidRDefault="000905FB" w:rsidP="004E63EA">
            <w:pPr>
              <w:jc w:val="center"/>
              <w:rPr>
                <w:rFonts w:eastAsia="Calibri" w:cstheme="minorHAnsi"/>
                <w:b/>
                <w:bCs/>
                <w:color w:val="002060"/>
                <w:sz w:val="16"/>
              </w:rPr>
            </w:pPr>
            <w:r w:rsidRPr="00F50DB9">
              <w:rPr>
                <w:rFonts w:eastAsia="Calibri" w:cstheme="minorHAnsi"/>
                <w:b/>
                <w:bCs/>
                <w:color w:val="002060"/>
                <w:szCs w:val="32"/>
              </w:rPr>
              <w:t xml:space="preserve">Year </w:t>
            </w:r>
            <w:r w:rsidR="009A25D9">
              <w:rPr>
                <w:rFonts w:eastAsia="Calibri" w:cstheme="minorHAnsi"/>
                <w:b/>
                <w:bCs/>
                <w:color w:val="002060"/>
                <w:szCs w:val="32"/>
              </w:rPr>
              <w:t>5</w:t>
            </w:r>
          </w:p>
        </w:tc>
        <w:tc>
          <w:tcPr>
            <w:tcW w:w="2499" w:type="dxa"/>
            <w:shd w:val="clear" w:color="auto" w:fill="FF6699"/>
            <w:vAlign w:val="center"/>
          </w:tcPr>
          <w:p w14:paraId="70EBA118" w14:textId="77777777" w:rsidR="000905FB" w:rsidRDefault="000905FB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499" w:type="dxa"/>
            <w:shd w:val="clear" w:color="auto" w:fill="FFC000"/>
            <w:vAlign w:val="center"/>
          </w:tcPr>
          <w:p w14:paraId="1A8FFE52" w14:textId="77777777" w:rsidR="000905FB" w:rsidRDefault="000905FB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499" w:type="dxa"/>
            <w:shd w:val="clear" w:color="auto" w:fill="FFFF00"/>
            <w:vAlign w:val="center"/>
          </w:tcPr>
          <w:p w14:paraId="211C5925" w14:textId="77777777" w:rsidR="000905FB" w:rsidRDefault="000905FB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499" w:type="dxa"/>
            <w:shd w:val="clear" w:color="auto" w:fill="92D050"/>
            <w:vAlign w:val="center"/>
          </w:tcPr>
          <w:p w14:paraId="5794B39C" w14:textId="77777777" w:rsidR="000905FB" w:rsidRDefault="000905FB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499" w:type="dxa"/>
            <w:shd w:val="clear" w:color="auto" w:fill="00B0F0"/>
            <w:vAlign w:val="center"/>
          </w:tcPr>
          <w:p w14:paraId="7EBB5956" w14:textId="77777777" w:rsidR="000905FB" w:rsidRDefault="000905FB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499" w:type="dxa"/>
            <w:shd w:val="clear" w:color="auto" w:fill="9966FF"/>
            <w:vAlign w:val="center"/>
          </w:tcPr>
          <w:p w14:paraId="745F2722" w14:textId="77777777" w:rsidR="000905FB" w:rsidRDefault="000905FB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9A25D9" w:rsidRPr="002F284B" w14:paraId="69FA3B1A" w14:textId="77777777" w:rsidTr="004E63EA">
        <w:trPr>
          <w:trHeight w:val="70"/>
          <w:jc w:val="center"/>
        </w:trPr>
        <w:tc>
          <w:tcPr>
            <w:tcW w:w="628" w:type="dxa"/>
            <w:vMerge/>
          </w:tcPr>
          <w:p w14:paraId="56C87BB6" w14:textId="77777777" w:rsidR="009A25D9" w:rsidRPr="002F284B" w:rsidRDefault="009A25D9" w:rsidP="009A25D9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7D0CF74C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14:paraId="5C2B60E2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1AAD959F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14:paraId="49082573" w14:textId="7578143E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2A8FDCBA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14:paraId="63619BFF" w14:textId="1051BB6C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6C1391C7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14:paraId="51C3A773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4CA691F6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14:paraId="2D101CEE" w14:textId="45CC60B3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2D3A6987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14:paraId="57802437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9A25D9" w:rsidRPr="002F284B" w14:paraId="6F67FCCE" w14:textId="77777777" w:rsidTr="004E63EA">
        <w:trPr>
          <w:trHeight w:val="859"/>
          <w:jc w:val="center"/>
        </w:trPr>
        <w:tc>
          <w:tcPr>
            <w:tcW w:w="628" w:type="dxa"/>
            <w:vMerge/>
          </w:tcPr>
          <w:p w14:paraId="3FBA4E94" w14:textId="77777777" w:rsidR="009A25D9" w:rsidRPr="002F284B" w:rsidRDefault="009A25D9" w:rsidP="009A25D9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56BAB9B9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289F326C" w14:textId="34EF2DBF" w:rsidR="009A25D9" w:rsidRPr="009A25D9" w:rsidRDefault="009A25D9" w:rsidP="009A25D9">
            <w:pPr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14:paraId="7B0D2C2A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4364346E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expanded noun phrases to convey complicated information concisely</w:t>
            </w:r>
          </w:p>
          <w:p w14:paraId="7981EF21" w14:textId="5473D708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763C2C76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7D829629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expanded noun phrases to convey complicated information concisely</w:t>
            </w:r>
          </w:p>
          <w:p w14:paraId="15C7A74C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</w:p>
          <w:p w14:paraId="40B4B245" w14:textId="2769C09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relative clauses beginning with who, which, where, when, whose, that or an omitted relative pronoun</w:t>
            </w:r>
          </w:p>
        </w:tc>
        <w:tc>
          <w:tcPr>
            <w:tcW w:w="2499" w:type="dxa"/>
          </w:tcPr>
          <w:p w14:paraId="1F0E1A41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7B11E855" w14:textId="77777777" w:rsidR="009A25D9" w:rsidRPr="009A25D9" w:rsidRDefault="009A25D9" w:rsidP="009A25D9">
            <w:pPr>
              <w:pStyle w:val="bulletundernumbered"/>
              <w:numPr>
                <w:ilvl w:val="0"/>
                <w:numId w:val="0"/>
              </w:numPr>
              <w:tabs>
                <w:tab w:val="left" w:pos="2956"/>
              </w:tabs>
              <w:spacing w:after="0" w:line="240" w:lineRule="auto"/>
              <w:rPr>
                <w:rFonts w:asciiTheme="minorHAnsi" w:eastAsia="Calibr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9A25D9">
              <w:rPr>
                <w:rFonts w:asciiTheme="minorHAnsi" w:eastAsia="Calibri" w:hAnsiTheme="minorHAnsi" w:cstheme="minorHAnsi"/>
                <w:color w:val="002060"/>
                <w:sz w:val="22"/>
                <w:szCs w:val="22"/>
                <w:lang w:eastAsia="en-US"/>
              </w:rPr>
              <w:t xml:space="preserve">Extend the range of sentences with more than one clause by using a wider range of conjunctions </w:t>
            </w:r>
          </w:p>
          <w:p w14:paraId="6F5D2A98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14:paraId="790AF1F9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33F1C948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modal verbs to indicate degrees of possibility</w:t>
            </w:r>
          </w:p>
          <w:p w14:paraId="5116D0B6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32AAB92D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5A8ECAA3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relative clauses beginning with who, which, where, when, whose, that or an omitted relative pronoun</w:t>
            </w:r>
          </w:p>
          <w:p w14:paraId="3300C082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</w:p>
          <w:p w14:paraId="3EE60747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adverbs to indicate degrees of possibility</w:t>
            </w:r>
          </w:p>
          <w:p w14:paraId="22FA1799" w14:textId="5DC39151" w:rsidR="009A25D9" w:rsidRPr="009A25D9" w:rsidRDefault="009A25D9" w:rsidP="009A25D9">
            <w:pPr>
              <w:rPr>
                <w:rFonts w:eastAsia="Calibri" w:cstheme="minorHAnsi"/>
                <w:color w:val="002060"/>
              </w:rPr>
            </w:pPr>
          </w:p>
        </w:tc>
      </w:tr>
      <w:tr w:rsidR="009A25D9" w:rsidRPr="002F284B" w14:paraId="548FE0E5" w14:textId="77777777" w:rsidTr="004E63EA">
        <w:trPr>
          <w:trHeight w:val="952"/>
          <w:jc w:val="center"/>
        </w:trPr>
        <w:tc>
          <w:tcPr>
            <w:tcW w:w="628" w:type="dxa"/>
            <w:vMerge/>
          </w:tcPr>
          <w:p w14:paraId="035A5BD5" w14:textId="77777777" w:rsidR="009A25D9" w:rsidRPr="002F284B" w:rsidRDefault="009A25D9" w:rsidP="009A25D9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601B8856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Text</w:t>
            </w:r>
          </w:p>
          <w:p w14:paraId="1B4A47A0" w14:textId="77777777" w:rsidR="009A25D9" w:rsidRPr="009A25D9" w:rsidRDefault="009A25D9" w:rsidP="009A25D9">
            <w:pPr>
              <w:rPr>
                <w:rFonts w:eastAsia="Calibri" w:cstheme="minorHAnsi"/>
                <w:i/>
                <w:iCs/>
                <w:color w:val="002060"/>
              </w:rPr>
            </w:pPr>
            <w:r w:rsidRPr="009A25D9">
              <w:rPr>
                <w:rFonts w:eastAsia="Calibri" w:cstheme="minorHAnsi"/>
                <w:i/>
                <w:iCs/>
                <w:color w:val="002060"/>
              </w:rPr>
              <w:t>Identify the audience for and purpose of writing</w:t>
            </w:r>
          </w:p>
          <w:p w14:paraId="0BAA8CAF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Organise paragraphs around a theme with a focus on more complex narrative structures</w:t>
            </w:r>
          </w:p>
          <w:p w14:paraId="1E4B89A3" w14:textId="19B216A5" w:rsidR="009A25D9" w:rsidRPr="009A25D9" w:rsidRDefault="009A25D9" w:rsidP="009A25D9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499" w:type="dxa"/>
          </w:tcPr>
          <w:p w14:paraId="4853CA7C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518BDCF3" w14:textId="77777777" w:rsidR="009A25D9" w:rsidRPr="009A25D9" w:rsidRDefault="009A25D9" w:rsidP="009A25D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</w:pPr>
            <w:r w:rsidRPr="009A25D9"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  <w:t xml:space="preserve">Describe settings, characters and atmosphere </w:t>
            </w:r>
          </w:p>
          <w:p w14:paraId="7DA83150" w14:textId="77777777" w:rsidR="009A25D9" w:rsidRPr="009A25D9" w:rsidRDefault="009A25D9" w:rsidP="009A25D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</w:pPr>
            <w:r w:rsidRPr="009A25D9"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  <w:t>Integrate dialogue to convey character and advance the action</w:t>
            </w:r>
          </w:p>
          <w:p w14:paraId="40615741" w14:textId="28E3DAF6" w:rsidR="009A25D9" w:rsidRPr="009A25D9" w:rsidRDefault="009A25D9" w:rsidP="009A25D9">
            <w:pPr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14:paraId="0B3118D5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75925F2B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Link ideas across paragraphs using adverbials</w:t>
            </w:r>
          </w:p>
          <w:p w14:paraId="6F084CD4" w14:textId="3878BE80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0B59F2E1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Text</w:t>
            </w:r>
          </w:p>
          <w:p w14:paraId="14C757C4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Link ideas across paragraphs using adverbials and tense choices</w:t>
            </w:r>
          </w:p>
          <w:p w14:paraId="3E7EAC41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 xml:space="preserve">Recap: Variety of verb forms used correctly and consistently </w:t>
            </w:r>
          </w:p>
          <w:p w14:paraId="78146269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391C8492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16169C26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devices to build cohesion within a paragraph</w:t>
            </w:r>
          </w:p>
          <w:p w14:paraId="7C711FBD" w14:textId="77777777" w:rsidR="009A25D9" w:rsidRPr="009A25D9" w:rsidRDefault="009A25D9" w:rsidP="009A25D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</w:pPr>
            <w:r w:rsidRPr="009A25D9"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  <w:t>Choose the appropriate register</w:t>
            </w:r>
          </w:p>
          <w:p w14:paraId="14DF5212" w14:textId="1ADB8FDF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eastAsia="Calibri" w:cstheme="minorHAnsi"/>
                <w:i/>
                <w:iCs/>
                <w:color w:val="002060"/>
              </w:rPr>
              <w:t>Enhance meaning through selecting appropriate grammar and vocabulary</w:t>
            </w:r>
          </w:p>
        </w:tc>
        <w:tc>
          <w:tcPr>
            <w:tcW w:w="2499" w:type="dxa"/>
          </w:tcPr>
          <w:p w14:paraId="34C62903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31202ABD" w14:textId="77777777" w:rsidR="009A25D9" w:rsidRPr="009A25D9" w:rsidRDefault="009A25D9" w:rsidP="009A25D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9A25D9">
              <w:rPr>
                <w:rFonts w:asciiTheme="minorHAnsi" w:eastAsia="Calibri" w:hAnsiTheme="minorHAnsi" w:cstheme="minorHAnsi"/>
                <w:color w:val="002060"/>
                <w:sz w:val="22"/>
                <w:szCs w:val="22"/>
                <w:lang w:eastAsia="en-US"/>
              </w:rPr>
              <w:t>Use a wider range of devices to build cohesion across paragraphs</w:t>
            </w:r>
          </w:p>
          <w:p w14:paraId="3A14558C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Link ideas using tense choices</w:t>
            </w:r>
          </w:p>
          <w:p w14:paraId="6BD7E598" w14:textId="742B1B60" w:rsidR="009A25D9" w:rsidRPr="009A25D9" w:rsidRDefault="009A25D9" w:rsidP="009A25D9">
            <w:pPr>
              <w:rPr>
                <w:rFonts w:eastAsia="Calibri" w:cstheme="minorHAnsi"/>
                <w:color w:val="002060"/>
              </w:rPr>
            </w:pPr>
          </w:p>
        </w:tc>
      </w:tr>
      <w:tr w:rsidR="009A25D9" w:rsidRPr="002F284B" w14:paraId="6CF377C0" w14:textId="77777777" w:rsidTr="004E63EA">
        <w:trPr>
          <w:trHeight w:val="1261"/>
          <w:jc w:val="center"/>
        </w:trPr>
        <w:tc>
          <w:tcPr>
            <w:tcW w:w="628" w:type="dxa"/>
            <w:vMerge/>
          </w:tcPr>
          <w:p w14:paraId="2EB38197" w14:textId="77777777" w:rsidR="009A25D9" w:rsidRPr="002F284B" w:rsidRDefault="009A25D9" w:rsidP="009A25D9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055C11C9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38231094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commas after fronted adverbials (Y4)</w:t>
            </w:r>
          </w:p>
          <w:p w14:paraId="5C55B935" w14:textId="343FDF53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commas to clarify meaning or avoid ambiguity in writing</w:t>
            </w:r>
          </w:p>
        </w:tc>
        <w:tc>
          <w:tcPr>
            <w:tcW w:w="2499" w:type="dxa"/>
          </w:tcPr>
          <w:p w14:paraId="116739AA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23438891" w14:textId="401BDF50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color w:val="002060"/>
              </w:rPr>
              <w:t>Use of inverted commas and other punctuation to punctuate direct speech (Y4)</w:t>
            </w:r>
          </w:p>
        </w:tc>
        <w:tc>
          <w:tcPr>
            <w:tcW w:w="2499" w:type="dxa"/>
          </w:tcPr>
          <w:p w14:paraId="6BC9583F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1A52D9EF" w14:textId="264B4EDE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commas to clarify meaning or avoid ambiguity in writing</w:t>
            </w:r>
            <w:r w:rsidRPr="009A25D9">
              <w:rPr>
                <w:rFonts w:eastAsia="Calibri" w:cstheme="minorHAnsi"/>
                <w:b/>
                <w:color w:val="002060"/>
              </w:rPr>
              <w:t xml:space="preserve"> </w:t>
            </w:r>
          </w:p>
        </w:tc>
        <w:tc>
          <w:tcPr>
            <w:tcW w:w="2499" w:type="dxa"/>
          </w:tcPr>
          <w:p w14:paraId="2A872513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1DA603F9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 xml:space="preserve">Use commas to clarify meaning or avoid ambiguity in writing </w:t>
            </w:r>
          </w:p>
          <w:p w14:paraId="6ED7E76B" w14:textId="04F33889" w:rsidR="009A25D9" w:rsidRPr="009A25D9" w:rsidRDefault="009A25D9" w:rsidP="009A25D9">
            <w:pPr>
              <w:rPr>
                <w:rFonts w:eastAsia="Calibri"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brackets, dashes or commas to indicate parenthesis</w:t>
            </w:r>
          </w:p>
        </w:tc>
        <w:tc>
          <w:tcPr>
            <w:tcW w:w="2499" w:type="dxa"/>
          </w:tcPr>
          <w:p w14:paraId="01CC816B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1D8D8857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brackets, dashes or commas to indicate parenthesis</w:t>
            </w:r>
          </w:p>
          <w:p w14:paraId="55A29607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59B43A5D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31C851B6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</w:p>
        </w:tc>
      </w:tr>
    </w:tbl>
    <w:p w14:paraId="6F3A7248" w14:textId="7EDF8A66" w:rsidR="00A074D8" w:rsidRDefault="00A074D8"/>
    <w:p w14:paraId="0068252F" w14:textId="138B4CD2" w:rsidR="005B7D0D" w:rsidRPr="00CD0E7B" w:rsidRDefault="005B7D0D" w:rsidP="005B7D0D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6 </w:t>
      </w:r>
      <w:r w:rsidRPr="00CD0E7B">
        <w:rPr>
          <w:b/>
          <w:bCs/>
          <w:color w:val="002060"/>
          <w:sz w:val="24"/>
          <w:szCs w:val="24"/>
        </w:rPr>
        <w:t xml:space="preserve">Texts and </w:t>
      </w:r>
      <w:r>
        <w:rPr>
          <w:b/>
          <w:bCs/>
          <w:color w:val="002060"/>
          <w:sz w:val="24"/>
          <w:szCs w:val="24"/>
        </w:rPr>
        <w:t>O</w:t>
      </w:r>
      <w:r w:rsidRPr="00CD0E7B">
        <w:rPr>
          <w:b/>
          <w:bCs/>
          <w:color w:val="002060"/>
          <w:sz w:val="24"/>
          <w:szCs w:val="24"/>
        </w:rPr>
        <w:t>utcomes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08"/>
        <w:gridCol w:w="2518"/>
        <w:gridCol w:w="2520"/>
        <w:gridCol w:w="2519"/>
        <w:gridCol w:w="2518"/>
        <w:gridCol w:w="2519"/>
        <w:gridCol w:w="2520"/>
      </w:tblGrid>
      <w:tr w:rsidR="005B7D0D" w:rsidRPr="002F284B" w14:paraId="485ABC65" w14:textId="77777777" w:rsidTr="004E63EA">
        <w:trPr>
          <w:trHeight w:val="276"/>
          <w:jc w:val="center"/>
        </w:trPr>
        <w:tc>
          <w:tcPr>
            <w:tcW w:w="508" w:type="dxa"/>
          </w:tcPr>
          <w:p w14:paraId="36673219" w14:textId="77777777" w:rsidR="005B7D0D" w:rsidRPr="002F284B" w:rsidRDefault="005B7D0D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8" w:type="dxa"/>
            <w:shd w:val="clear" w:color="auto" w:fill="FF6699"/>
            <w:vAlign w:val="center"/>
          </w:tcPr>
          <w:p w14:paraId="2FF9C180" w14:textId="77777777" w:rsidR="005B7D0D" w:rsidRPr="002F284B" w:rsidRDefault="005B7D0D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520" w:type="dxa"/>
            <w:shd w:val="clear" w:color="auto" w:fill="FFC000"/>
            <w:vAlign w:val="center"/>
          </w:tcPr>
          <w:p w14:paraId="1B811A41" w14:textId="77777777" w:rsidR="005B7D0D" w:rsidRPr="002F284B" w:rsidRDefault="005B7D0D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519" w:type="dxa"/>
            <w:shd w:val="clear" w:color="auto" w:fill="FFFF00"/>
            <w:vAlign w:val="center"/>
          </w:tcPr>
          <w:p w14:paraId="42D8DF6B" w14:textId="77777777" w:rsidR="005B7D0D" w:rsidRPr="002F284B" w:rsidRDefault="005B7D0D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518" w:type="dxa"/>
            <w:shd w:val="clear" w:color="auto" w:fill="92D050"/>
            <w:vAlign w:val="center"/>
          </w:tcPr>
          <w:p w14:paraId="14FFE15E" w14:textId="77777777" w:rsidR="005B7D0D" w:rsidRPr="002F284B" w:rsidRDefault="005B7D0D" w:rsidP="004E63EA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519" w:type="dxa"/>
            <w:shd w:val="clear" w:color="auto" w:fill="00B0F0"/>
            <w:vAlign w:val="center"/>
          </w:tcPr>
          <w:p w14:paraId="3775904A" w14:textId="77777777" w:rsidR="005B7D0D" w:rsidRPr="002F284B" w:rsidRDefault="005B7D0D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520" w:type="dxa"/>
            <w:shd w:val="clear" w:color="auto" w:fill="9966FF"/>
            <w:vAlign w:val="center"/>
          </w:tcPr>
          <w:p w14:paraId="342D491D" w14:textId="77777777" w:rsidR="005B7D0D" w:rsidRPr="002F284B" w:rsidRDefault="005B7D0D" w:rsidP="004E63EA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5B7D0D" w:rsidRPr="002F284B" w14:paraId="1E9991C5" w14:textId="77777777" w:rsidTr="004E63EA">
        <w:trPr>
          <w:trHeight w:val="877"/>
          <w:jc w:val="center"/>
        </w:trPr>
        <w:tc>
          <w:tcPr>
            <w:tcW w:w="508" w:type="dxa"/>
            <w:vMerge w:val="restart"/>
          </w:tcPr>
          <w:p w14:paraId="5BFA46E1" w14:textId="77777777" w:rsidR="005B7D0D" w:rsidRPr="004955A8" w:rsidRDefault="005B7D0D" w:rsidP="005B7D0D">
            <w:pPr>
              <w:jc w:val="center"/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Set 1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4732429B" w14:textId="77777777" w:rsidR="005B7D0D" w:rsidRDefault="005B7D0D" w:rsidP="005B7D0D">
            <w:pPr>
              <w:rPr>
                <w:rFonts w:cstheme="minorHAnsi"/>
                <w:b/>
                <w:color w:val="0070C0"/>
              </w:rPr>
            </w:pPr>
            <w:r w:rsidRPr="005B7D0D">
              <w:rPr>
                <w:rFonts w:cstheme="minorHAnsi"/>
                <w:b/>
                <w:color w:val="0070C0"/>
              </w:rPr>
              <w:t xml:space="preserve">Star of </w:t>
            </w:r>
            <w:r w:rsidR="000A2EBA">
              <w:rPr>
                <w:rFonts w:cstheme="minorHAnsi"/>
                <w:b/>
                <w:color w:val="0070C0"/>
              </w:rPr>
              <w:t>Fear</w:t>
            </w:r>
            <w:r w:rsidRPr="005B7D0D">
              <w:rPr>
                <w:rFonts w:cstheme="minorHAnsi"/>
                <w:b/>
                <w:color w:val="0070C0"/>
              </w:rPr>
              <w:t xml:space="preserve">, Star of </w:t>
            </w:r>
            <w:r w:rsidR="000A2EBA">
              <w:rPr>
                <w:rFonts w:cstheme="minorHAnsi"/>
                <w:b/>
                <w:color w:val="0070C0"/>
              </w:rPr>
              <w:t>Hope</w:t>
            </w:r>
            <w:r w:rsidRPr="005B7D0D">
              <w:rPr>
                <w:rFonts w:cstheme="minorHAnsi"/>
                <w:b/>
                <w:color w:val="0070C0"/>
              </w:rPr>
              <w:t xml:space="preserve"> by Jo Hoestlandt</w:t>
            </w:r>
            <w:r w:rsidR="00255015">
              <w:rPr>
                <w:rFonts w:cstheme="minorHAnsi"/>
                <w:b/>
                <w:color w:val="0070C0"/>
              </w:rPr>
              <w:t>, Erika’s Story by Ruth Vander Zee</w:t>
            </w:r>
          </w:p>
          <w:p w14:paraId="204ECE10" w14:textId="16FAD25C" w:rsidR="00255015" w:rsidRPr="00255015" w:rsidRDefault="00255015" w:rsidP="005B7D0D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7A1E996A" w14:textId="77777777" w:rsidR="005B7D0D" w:rsidRPr="005B7D0D" w:rsidRDefault="005B7D0D" w:rsidP="005B7D0D">
            <w:pPr>
              <w:rPr>
                <w:rFonts w:cstheme="minorHAnsi"/>
                <w:b/>
                <w:color w:val="0070C0"/>
              </w:rPr>
            </w:pPr>
            <w:r w:rsidRPr="005B7D0D">
              <w:rPr>
                <w:rFonts w:cstheme="minorHAnsi"/>
                <w:b/>
                <w:color w:val="0070C0"/>
              </w:rPr>
              <w:t>Can We Save the Tiger? by Martin Jenkins</w:t>
            </w:r>
          </w:p>
          <w:p w14:paraId="6E05BB9C" w14:textId="77777777" w:rsidR="005B7D0D" w:rsidRPr="005B7D0D" w:rsidRDefault="005B7D0D" w:rsidP="005B7D0D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5D305E3E" w14:textId="65CEDAE1" w:rsidR="005B7D0D" w:rsidRPr="005B7D0D" w:rsidRDefault="00CA5E3E" w:rsidP="005B7D0D">
            <w:pPr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 xml:space="preserve">The </w:t>
            </w:r>
            <w:r w:rsidR="005B7D0D" w:rsidRPr="005B7D0D">
              <w:rPr>
                <w:rFonts w:cstheme="minorHAnsi"/>
                <w:b/>
                <w:color w:val="0070C0"/>
              </w:rPr>
              <w:t>Selfish Giant by Oscar Wilde</w:t>
            </w:r>
            <w:r w:rsidR="00F7489D">
              <w:rPr>
                <w:rFonts w:cstheme="minorHAnsi"/>
                <w:b/>
                <w:color w:val="0070C0"/>
              </w:rPr>
              <w:t xml:space="preserve"> </w:t>
            </w:r>
            <w:r w:rsidR="008C4E16">
              <w:rPr>
                <w:rFonts w:cstheme="minorHAnsi"/>
                <w:b/>
                <w:color w:val="0070C0"/>
              </w:rPr>
              <w:t xml:space="preserve">&amp; </w:t>
            </w:r>
            <w:r w:rsidR="00F7489D">
              <w:rPr>
                <w:rFonts w:cstheme="minorHAnsi"/>
                <w:b/>
                <w:color w:val="0070C0"/>
              </w:rPr>
              <w:t xml:space="preserve"> Ritva Voutila</w:t>
            </w:r>
          </w:p>
          <w:p w14:paraId="7D121A20" w14:textId="1D40E17B" w:rsidR="005B7D0D" w:rsidRPr="005B7D0D" w:rsidRDefault="005B7D0D" w:rsidP="005B7D0D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8" w:type="dxa"/>
            <w:shd w:val="clear" w:color="auto" w:fill="BFBFBF" w:themeFill="background1" w:themeFillShade="BF"/>
          </w:tcPr>
          <w:p w14:paraId="4172B135" w14:textId="40D4A097" w:rsidR="005B7D0D" w:rsidRPr="005B7D0D" w:rsidRDefault="005B7D0D" w:rsidP="005B7D0D">
            <w:pPr>
              <w:rPr>
                <w:rFonts w:cstheme="minorHAnsi"/>
                <w:b/>
                <w:color w:val="0070C0"/>
              </w:rPr>
            </w:pPr>
            <w:r w:rsidRPr="005B7D0D">
              <w:rPr>
                <w:rFonts w:cstheme="minorHAnsi"/>
                <w:b/>
                <w:color w:val="0070C0"/>
              </w:rPr>
              <w:t>Island by Jason Chin</w:t>
            </w:r>
            <w:r w:rsidR="00255015">
              <w:rPr>
                <w:rFonts w:cstheme="minorHAnsi"/>
                <w:b/>
                <w:color w:val="0070C0"/>
              </w:rPr>
              <w:t xml:space="preserve">, </w:t>
            </w:r>
            <w:r w:rsidRPr="005B7D0D">
              <w:rPr>
                <w:rFonts w:cstheme="minorHAnsi"/>
                <w:b/>
                <w:color w:val="0070C0"/>
              </w:rPr>
              <w:t xml:space="preserve">Jemmy Button by </w:t>
            </w:r>
            <w:hyperlink r:id="rId14" w:history="1">
              <w:r w:rsidRPr="005B7D0D">
                <w:rPr>
                  <w:rFonts w:cstheme="minorHAnsi"/>
                  <w:b/>
                  <w:color w:val="0070C0"/>
                </w:rPr>
                <w:t>Alix Barzelay</w:t>
              </w:r>
            </w:hyperlink>
            <w:r w:rsidRPr="005B7D0D">
              <w:rPr>
                <w:rFonts w:cstheme="minorHAnsi"/>
                <w:b/>
                <w:color w:val="0070C0"/>
              </w:rPr>
              <w:t xml:space="preserve"> </w:t>
            </w:r>
          </w:p>
          <w:p w14:paraId="0AF4425A" w14:textId="5D16F5B6" w:rsidR="005B7D0D" w:rsidRPr="005B7D0D" w:rsidRDefault="005B7D0D" w:rsidP="005B7D0D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23834489" w14:textId="3B2697EB" w:rsidR="005B7D0D" w:rsidRPr="005B7D0D" w:rsidRDefault="005B7D0D" w:rsidP="005B7D0D">
            <w:pPr>
              <w:rPr>
                <w:rFonts w:cstheme="minorHAnsi"/>
                <w:b/>
                <w:color w:val="0070C0"/>
              </w:rPr>
            </w:pPr>
            <w:r w:rsidRPr="005B7D0D">
              <w:rPr>
                <w:rFonts w:cstheme="minorHAnsi"/>
                <w:b/>
                <w:color w:val="0070C0"/>
              </w:rPr>
              <w:t>Manfish by Jennifer Berne</w:t>
            </w:r>
            <w:r w:rsidR="00255015">
              <w:rPr>
                <w:rFonts w:cstheme="minorHAnsi"/>
                <w:b/>
                <w:color w:val="0070C0"/>
              </w:rPr>
              <w:t>, Great Adventurers by Alastair Humphreys</w:t>
            </w:r>
          </w:p>
          <w:p w14:paraId="050D3694" w14:textId="54DD32A3" w:rsidR="005B7D0D" w:rsidRPr="005B7D0D" w:rsidRDefault="005B7D0D" w:rsidP="005B7D0D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6E2EBE89" w14:textId="77777777" w:rsidR="005B7D0D" w:rsidRPr="005B7D0D" w:rsidRDefault="005B7D0D" w:rsidP="005B7D0D">
            <w:pPr>
              <w:rPr>
                <w:rFonts w:cstheme="minorHAnsi"/>
                <w:b/>
                <w:color w:val="0070C0"/>
              </w:rPr>
            </w:pPr>
            <w:r w:rsidRPr="005B7D0D">
              <w:rPr>
                <w:rFonts w:cstheme="minorHAnsi"/>
                <w:b/>
                <w:color w:val="0070C0"/>
              </w:rPr>
              <w:t>Sky Chasers by Emma Carroll</w:t>
            </w:r>
          </w:p>
          <w:p w14:paraId="29257F83" w14:textId="77777777" w:rsidR="005B7D0D" w:rsidRPr="005B7D0D" w:rsidRDefault="005B7D0D" w:rsidP="005B7D0D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5B7D0D" w:rsidRPr="002F284B" w14:paraId="2109B8EE" w14:textId="77777777" w:rsidTr="004E63EA">
        <w:trPr>
          <w:trHeight w:val="1693"/>
          <w:jc w:val="center"/>
        </w:trPr>
        <w:tc>
          <w:tcPr>
            <w:tcW w:w="508" w:type="dxa"/>
            <w:vMerge/>
          </w:tcPr>
          <w:p w14:paraId="0479E97E" w14:textId="77777777" w:rsidR="005B7D0D" w:rsidRPr="004955A8" w:rsidRDefault="005B7D0D" w:rsidP="005B7D0D">
            <w:pPr>
              <w:jc w:val="center"/>
              <w:rPr>
                <w:rFonts w:eastAsia="Calibri" w:cstheme="minorHAnsi"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369FE400" w14:textId="77777777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2EFA99AF" w14:textId="425801F4" w:rsidR="005B7D0D" w:rsidRPr="005B7D0D" w:rsidRDefault="005B7D0D" w:rsidP="005B7D0D">
            <w:pPr>
              <w:rPr>
                <w:rFonts w:cstheme="minorHAnsi"/>
                <w:color w:val="002060"/>
              </w:rPr>
            </w:pPr>
            <w:r w:rsidRPr="005B7D0D">
              <w:rPr>
                <w:rFonts w:cstheme="minorHAnsi"/>
                <w:color w:val="002060"/>
              </w:rPr>
              <w:t>Fiction:</w:t>
            </w:r>
            <w:r>
              <w:rPr>
                <w:rFonts w:cstheme="minorHAnsi"/>
                <w:color w:val="002060"/>
              </w:rPr>
              <w:t xml:space="preserve"> write a</w:t>
            </w:r>
            <w:r w:rsidRPr="005B7D0D">
              <w:rPr>
                <w:rFonts w:cstheme="minorHAnsi"/>
                <w:color w:val="002060"/>
              </w:rPr>
              <w:t xml:space="preserve"> flashback story &amp; </w:t>
            </w:r>
            <w:r>
              <w:rPr>
                <w:rFonts w:cstheme="minorHAnsi"/>
                <w:color w:val="002060"/>
              </w:rPr>
              <w:t>n</w:t>
            </w:r>
            <w:r w:rsidRPr="005B7D0D">
              <w:rPr>
                <w:rFonts w:cstheme="minorHAnsi"/>
                <w:color w:val="002060"/>
              </w:rPr>
              <w:t>on-chronological report</w:t>
            </w:r>
          </w:p>
          <w:p w14:paraId="5EE6A590" w14:textId="77777777" w:rsidR="005B7D0D" w:rsidRPr="005B7D0D" w:rsidRDefault="005B7D0D" w:rsidP="005B7D0D">
            <w:pPr>
              <w:rPr>
                <w:rFonts w:cstheme="minorHAnsi"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532E3DA7" w14:textId="516A8118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 xml:space="preserve">To write a narrative with a flashback </w:t>
            </w:r>
            <w:r w:rsidRPr="005B7D0D">
              <w:rPr>
                <w:rFonts w:ascii="Calibri" w:eastAsia="Calibri" w:hAnsi="Calibri"/>
                <w:color w:val="002060"/>
              </w:rPr>
              <w:t xml:space="preserve">including a section in recount genre </w:t>
            </w:r>
            <w:r w:rsidRPr="005B7D0D">
              <w:rPr>
                <w:rFonts w:ascii="Calibri" w:eastAsia="Calibri" w:hAnsi="Calibri"/>
                <w:i/>
                <w:color w:val="002060"/>
              </w:rPr>
              <w:t>e.g. diary, letter, eye-witness account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E4B6DF7" w14:textId="77777777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1EC67B5E" w14:textId="1DB36D3E" w:rsidR="005B7D0D" w:rsidRPr="005B7D0D" w:rsidRDefault="005B7D0D" w:rsidP="005B7D0D">
            <w:pPr>
              <w:rPr>
                <w:rFonts w:cstheme="minorHAnsi"/>
                <w:color w:val="002060"/>
              </w:rPr>
            </w:pPr>
            <w:r w:rsidRPr="005B7D0D">
              <w:rPr>
                <w:rFonts w:cstheme="minorHAnsi"/>
                <w:color w:val="002060"/>
              </w:rPr>
              <w:t xml:space="preserve">Information/explanation/ persuasion: </w:t>
            </w:r>
            <w:r>
              <w:rPr>
                <w:rFonts w:cstheme="minorHAnsi"/>
                <w:color w:val="002060"/>
              </w:rPr>
              <w:t>write a</w:t>
            </w:r>
            <w:r w:rsidRPr="005B7D0D">
              <w:rPr>
                <w:rFonts w:cstheme="minorHAnsi"/>
                <w:color w:val="002060"/>
              </w:rPr>
              <w:t xml:space="preserve"> hybrid booklet about an amazing animal &amp; Recount: diary</w:t>
            </w:r>
          </w:p>
          <w:p w14:paraId="3F77886F" w14:textId="77777777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3CD6324B" w14:textId="67B9E882" w:rsidR="005B7D0D" w:rsidRPr="005B7D0D" w:rsidRDefault="005B7D0D" w:rsidP="005B7D0D">
            <w:pPr>
              <w:rPr>
                <w:rFonts w:eastAsia="Calibri" w:cstheme="minorHAnsi"/>
                <w:bCs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>Write a Newsround TV style report about the tiger crisis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0D85B183" w14:textId="77777777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5CF7AC2E" w14:textId="467F85A4" w:rsidR="005B7D0D" w:rsidRPr="005B7D0D" w:rsidRDefault="005B7D0D" w:rsidP="005B7D0D">
            <w:pPr>
              <w:rPr>
                <w:rFonts w:cstheme="minorHAnsi"/>
                <w:color w:val="002060"/>
              </w:rPr>
            </w:pPr>
            <w:r w:rsidRPr="005B7D0D">
              <w:rPr>
                <w:rFonts w:cstheme="minorHAnsi"/>
                <w:color w:val="002060"/>
              </w:rPr>
              <w:t>Fiction: retell a classic narrative from a character’s point of view &amp;</w:t>
            </w:r>
          </w:p>
          <w:p w14:paraId="24954664" w14:textId="77777777" w:rsidR="005B7D0D" w:rsidRPr="005B7D0D" w:rsidRDefault="005B7D0D" w:rsidP="005B7D0D">
            <w:pPr>
              <w:rPr>
                <w:rFonts w:cstheme="minorHAnsi"/>
                <w:color w:val="002060"/>
              </w:rPr>
            </w:pPr>
            <w:r w:rsidRPr="005B7D0D">
              <w:rPr>
                <w:rFonts w:cstheme="minorHAnsi"/>
                <w:color w:val="002060"/>
              </w:rPr>
              <w:t>Explanation</w:t>
            </w:r>
          </w:p>
          <w:p w14:paraId="0DBA3077" w14:textId="77777777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2087DC8B" w14:textId="3815C521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>Write the narrative fr</w:t>
            </w:r>
            <w:r w:rsidR="00B468E8">
              <w:rPr>
                <w:rFonts w:eastAsia="Calibri" w:cstheme="minorHAnsi"/>
                <w:color w:val="002060"/>
              </w:rPr>
              <w:t>om</w:t>
            </w:r>
            <w:r w:rsidRPr="005B7D0D">
              <w:rPr>
                <w:rFonts w:eastAsia="Calibri" w:cstheme="minorHAnsi"/>
                <w:color w:val="002060"/>
              </w:rPr>
              <w:t xml:space="preserve"> the viewpoint of the special tree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701CC31C" w14:textId="77777777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1A7600C3" w14:textId="2536D1E7" w:rsidR="005B7D0D" w:rsidRPr="005B7D0D" w:rsidRDefault="005B7D0D" w:rsidP="005B7D0D">
            <w:pPr>
              <w:rPr>
                <w:rFonts w:eastAsia="Calibri" w:cstheme="minorHAnsi"/>
                <w:color w:val="002060"/>
              </w:rPr>
            </w:pPr>
            <w:r w:rsidRPr="005B7D0D">
              <w:rPr>
                <w:rFonts w:cstheme="minorHAnsi"/>
                <w:color w:val="002060"/>
              </w:rPr>
              <w:t xml:space="preserve">Recount: </w:t>
            </w:r>
            <w:r>
              <w:rPr>
                <w:rFonts w:cstheme="minorHAnsi"/>
                <w:color w:val="002060"/>
              </w:rPr>
              <w:t>write a</w:t>
            </w:r>
            <w:r w:rsidRPr="005B7D0D">
              <w:rPr>
                <w:rFonts w:cstheme="minorHAnsi"/>
                <w:color w:val="002060"/>
              </w:rPr>
              <w:t xml:space="preserve"> journalistic report (hybrid text) about Charles Darwin’s discoveries &amp; </w:t>
            </w:r>
            <w:r w:rsidRPr="005B7D0D">
              <w:rPr>
                <w:rFonts w:eastAsia="Calibri" w:cstheme="minorHAnsi"/>
                <w:color w:val="002060"/>
              </w:rPr>
              <w:t>Discussion</w:t>
            </w:r>
          </w:p>
          <w:p w14:paraId="3C07E86B" w14:textId="77777777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609C7130" w14:textId="77777777" w:rsidR="005B7D0D" w:rsidRDefault="005B7D0D" w:rsidP="005B7D0D">
            <w:pPr>
              <w:rPr>
                <w:rFonts w:eastAsia="Calibri" w:cstheme="minorHAnsi"/>
                <w:i/>
                <w:iCs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 xml:space="preserve">Include extracts from another genre </w:t>
            </w:r>
            <w:r w:rsidRPr="005B7D0D">
              <w:rPr>
                <w:rFonts w:eastAsia="Calibri" w:cstheme="minorHAnsi"/>
                <w:i/>
                <w:iCs/>
                <w:color w:val="002060"/>
              </w:rPr>
              <w:t>e.g., diary, interview, information</w:t>
            </w:r>
          </w:p>
          <w:p w14:paraId="7C08A65B" w14:textId="7B8CB8DA" w:rsidR="005B7D0D" w:rsidRPr="005B7D0D" w:rsidRDefault="005B7D0D" w:rsidP="005B7D0D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19" w:type="dxa"/>
            <w:shd w:val="clear" w:color="auto" w:fill="D9D9D9" w:themeFill="background1" w:themeFillShade="D9"/>
          </w:tcPr>
          <w:p w14:paraId="50A66328" w14:textId="77777777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1A36D6A4" w14:textId="431F3EEB" w:rsidR="005B7D0D" w:rsidRPr="005B7D0D" w:rsidRDefault="005B7D0D" w:rsidP="005B7D0D">
            <w:pPr>
              <w:rPr>
                <w:rFonts w:cstheme="minorHAnsi"/>
                <w:color w:val="002060"/>
              </w:rPr>
            </w:pPr>
            <w:r w:rsidRPr="005B7D0D">
              <w:rPr>
                <w:rFonts w:cstheme="minorHAnsi"/>
                <w:color w:val="002060"/>
              </w:rPr>
              <w:t xml:space="preserve">Recount: </w:t>
            </w:r>
            <w:r>
              <w:rPr>
                <w:rFonts w:cstheme="minorHAnsi"/>
                <w:color w:val="002060"/>
              </w:rPr>
              <w:t>write a</w:t>
            </w:r>
            <w:r w:rsidRPr="005B7D0D">
              <w:rPr>
                <w:rFonts w:cstheme="minorHAnsi"/>
                <w:color w:val="002060"/>
              </w:rPr>
              <w:t xml:space="preserve"> biography of Jacques Cousteau &amp; Fiction: adventure story</w:t>
            </w:r>
          </w:p>
          <w:p w14:paraId="44D514A4" w14:textId="77777777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6437EA16" w14:textId="3D85A0DC" w:rsidR="005B7D0D" w:rsidRPr="005B7D0D" w:rsidRDefault="005B7D0D" w:rsidP="005B7D0D">
            <w:pPr>
              <w:rPr>
                <w:rFonts w:eastAsia="Calibri" w:cstheme="minorHAnsi"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>Include a section entitled ‘How Jacques Cousteau inspired me’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AD46F0D" w14:textId="77777777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62B50DE0" w14:textId="24B50069" w:rsidR="005B7D0D" w:rsidRPr="005B7D0D" w:rsidRDefault="005B7D0D" w:rsidP="005B7D0D">
            <w:pPr>
              <w:rPr>
                <w:rFonts w:eastAsia="Calibri" w:cstheme="minorHAnsi"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 xml:space="preserve">Fiction: </w:t>
            </w:r>
            <w:r>
              <w:rPr>
                <w:rFonts w:cstheme="minorHAnsi"/>
                <w:color w:val="002060"/>
              </w:rPr>
              <w:t>write an</w:t>
            </w:r>
            <w:r w:rsidRPr="005B7D0D">
              <w:rPr>
                <w:rFonts w:cstheme="minorHAnsi"/>
                <w:color w:val="002060"/>
              </w:rPr>
              <w:t xml:space="preserve"> </w:t>
            </w:r>
            <w:r w:rsidRPr="005B7D0D">
              <w:rPr>
                <w:rFonts w:eastAsia="Calibri" w:cstheme="minorHAnsi"/>
                <w:color w:val="002060"/>
              </w:rPr>
              <w:t>adventure story from two different viewpoints &amp; Recount: autobiography</w:t>
            </w:r>
          </w:p>
          <w:p w14:paraId="56E24781" w14:textId="77777777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643D5C45" w14:textId="41DE06BD" w:rsidR="005B7D0D" w:rsidRPr="005B7D0D" w:rsidRDefault="005B7D0D" w:rsidP="005B7D0D">
            <w:pPr>
              <w:rPr>
                <w:rFonts w:eastAsia="Calibri" w:cstheme="minorHAnsi"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>Include a section written from the viewpoint of another person</w:t>
            </w:r>
          </w:p>
        </w:tc>
      </w:tr>
      <w:tr w:rsidR="005B7D0D" w:rsidRPr="002F284B" w14:paraId="132EBA24" w14:textId="77777777" w:rsidTr="004E63EA">
        <w:trPr>
          <w:trHeight w:val="284"/>
          <w:jc w:val="center"/>
        </w:trPr>
        <w:tc>
          <w:tcPr>
            <w:tcW w:w="15622" w:type="dxa"/>
            <w:gridSpan w:val="7"/>
            <w:shd w:val="clear" w:color="auto" w:fill="FFFFFF" w:themeFill="background1"/>
          </w:tcPr>
          <w:p w14:paraId="0D085197" w14:textId="77777777" w:rsidR="005B7D0D" w:rsidRPr="004955A8" w:rsidRDefault="005B7D0D" w:rsidP="004E63EA">
            <w:pPr>
              <w:rPr>
                <w:rFonts w:cstheme="minorHAnsi"/>
                <w:b/>
                <w:bCs/>
                <w:color w:val="7030A0"/>
              </w:rPr>
            </w:pPr>
          </w:p>
        </w:tc>
      </w:tr>
      <w:tr w:rsidR="00D976DF" w:rsidRPr="002F284B" w14:paraId="456F8999" w14:textId="77777777" w:rsidTr="004E63EA">
        <w:trPr>
          <w:trHeight w:val="1243"/>
          <w:jc w:val="center"/>
        </w:trPr>
        <w:tc>
          <w:tcPr>
            <w:tcW w:w="508" w:type="dxa"/>
            <w:vMerge w:val="restart"/>
          </w:tcPr>
          <w:p w14:paraId="02A7B7F8" w14:textId="77777777" w:rsidR="00D976DF" w:rsidRPr="004955A8" w:rsidRDefault="00D976DF" w:rsidP="00D976DF">
            <w:pPr>
              <w:jc w:val="center"/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color w:val="7030A0"/>
              </w:rPr>
              <w:t>Set 2</w:t>
            </w:r>
          </w:p>
        </w:tc>
        <w:tc>
          <w:tcPr>
            <w:tcW w:w="2518" w:type="dxa"/>
            <w:shd w:val="clear" w:color="auto" w:fill="AEAAAA" w:themeFill="background2" w:themeFillShade="BF"/>
          </w:tcPr>
          <w:p w14:paraId="559256CC" w14:textId="2049931A" w:rsidR="00D976DF" w:rsidRPr="005B7D0D" w:rsidRDefault="00D976DF" w:rsidP="00D976DF">
            <w:pPr>
              <w:rPr>
                <w:rFonts w:eastAsia="Calibri" w:cstheme="minorHAnsi"/>
                <w:b/>
                <w:color w:val="7030A0"/>
              </w:rPr>
            </w:pPr>
            <w:r w:rsidRPr="005B7D0D">
              <w:rPr>
                <w:rFonts w:cstheme="minorHAnsi"/>
                <w:b/>
                <w:bCs/>
                <w:color w:val="7030A0"/>
              </w:rPr>
              <w:t>King Kong by Anthony Browne</w:t>
            </w:r>
            <w:r>
              <w:rPr>
                <w:rFonts w:cstheme="minorHAnsi"/>
                <w:b/>
                <w:bCs/>
                <w:color w:val="7030A0"/>
              </w:rPr>
              <w:t>, King Kong (1933 film)</w:t>
            </w:r>
          </w:p>
        </w:tc>
        <w:tc>
          <w:tcPr>
            <w:tcW w:w="2520" w:type="dxa"/>
            <w:shd w:val="clear" w:color="auto" w:fill="AEAAAA" w:themeFill="background2" w:themeFillShade="BF"/>
          </w:tcPr>
          <w:p w14:paraId="6A18ABBF" w14:textId="36CB2323" w:rsidR="00D976DF" w:rsidRPr="005B7D0D" w:rsidRDefault="00D976DF" w:rsidP="00D976DF">
            <w:pPr>
              <w:rPr>
                <w:rFonts w:eastAsia="Calibri" w:cstheme="minorHAnsi"/>
                <w:b/>
                <w:color w:val="7030A0"/>
              </w:rPr>
            </w:pPr>
            <w:r w:rsidRPr="005B7D0D">
              <w:rPr>
                <w:rFonts w:cstheme="minorHAnsi"/>
                <w:b/>
                <w:bCs/>
                <w:color w:val="7030A0"/>
              </w:rPr>
              <w:t xml:space="preserve">The Place for Me: Stories about the Windrush Generation by </w:t>
            </w:r>
            <w:r>
              <w:rPr>
                <w:rFonts w:cstheme="minorHAnsi"/>
                <w:b/>
                <w:bCs/>
                <w:color w:val="7030A0"/>
              </w:rPr>
              <w:t xml:space="preserve">Dame Floella Benjamin </w:t>
            </w:r>
            <w:r w:rsidRPr="00170408">
              <w:rPr>
                <w:rFonts w:cstheme="minorHAnsi"/>
                <w:b/>
                <w:bCs/>
                <w:i/>
                <w:iCs/>
                <w:color w:val="7030A0"/>
              </w:rPr>
              <w:t>et al</w:t>
            </w:r>
            <w:r>
              <w:rPr>
                <w:rFonts w:cstheme="minorHAnsi"/>
                <w:b/>
                <w:bCs/>
                <w:i/>
                <w:iCs/>
                <w:color w:val="7030A0"/>
              </w:rPr>
              <w:t>.</w:t>
            </w:r>
          </w:p>
        </w:tc>
        <w:tc>
          <w:tcPr>
            <w:tcW w:w="2519" w:type="dxa"/>
            <w:shd w:val="clear" w:color="auto" w:fill="AEAAAA" w:themeFill="background2" w:themeFillShade="BF"/>
          </w:tcPr>
          <w:p w14:paraId="0E13F9BE" w14:textId="77777777" w:rsidR="00D976DF" w:rsidRPr="005B7D0D" w:rsidRDefault="00D976DF" w:rsidP="00D976D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5B7D0D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Shackleton’s Journey by William Grill</w:t>
            </w:r>
          </w:p>
          <w:p w14:paraId="4F819DD8" w14:textId="274E9E19" w:rsidR="00D976DF" w:rsidRPr="005B7D0D" w:rsidRDefault="00D976DF" w:rsidP="00D976DF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18" w:type="dxa"/>
            <w:shd w:val="clear" w:color="auto" w:fill="AEAAAA" w:themeFill="background2" w:themeFillShade="BF"/>
          </w:tcPr>
          <w:p w14:paraId="272803DF" w14:textId="77777777" w:rsidR="00D976DF" w:rsidRPr="005B7D0D" w:rsidRDefault="00D976DF" w:rsidP="00D976D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5B7D0D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The Day War Came</w:t>
            </w:r>
          </w:p>
          <w:p w14:paraId="5AEB6783" w14:textId="798BA487" w:rsidR="00D976DF" w:rsidRPr="005B7D0D" w:rsidRDefault="00D976DF" w:rsidP="00D976D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5B7D0D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by Nicola Davies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 xml:space="preserve">, </w:t>
            </w:r>
            <w:r w:rsidRPr="005B7D0D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Leaf by Sandra Dieckmann</w:t>
            </w:r>
          </w:p>
          <w:p w14:paraId="73DEEA36" w14:textId="2F60945A" w:rsidR="00D976DF" w:rsidRPr="005B7D0D" w:rsidRDefault="00D976DF" w:rsidP="00D976DF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19" w:type="dxa"/>
            <w:shd w:val="clear" w:color="auto" w:fill="AEAAAA" w:themeFill="background2" w:themeFillShade="BF"/>
          </w:tcPr>
          <w:p w14:paraId="55F04500" w14:textId="77777777" w:rsidR="00D976DF" w:rsidRDefault="00D976DF" w:rsidP="00D976DF">
            <w:pPr>
              <w:rPr>
                <w:rFonts w:cstheme="minorHAnsi"/>
                <w:b/>
                <w:color w:val="7030A0"/>
              </w:rPr>
            </w:pPr>
            <w:r w:rsidRPr="005B7D0D">
              <w:rPr>
                <w:rFonts w:cstheme="minorHAnsi"/>
                <w:b/>
                <w:bCs/>
                <w:color w:val="7030A0"/>
              </w:rPr>
              <w:t xml:space="preserve">Plastic Planet by </w:t>
            </w:r>
            <w:hyperlink r:id="rId15" w:history="1">
              <w:r w:rsidRPr="005B7D0D">
                <w:rPr>
                  <w:b/>
                  <w:bCs/>
                  <w:color w:val="7030A0"/>
                </w:rPr>
                <w:t>Georgia Amson-Bradshaw</w:t>
              </w:r>
            </w:hyperlink>
            <w:r>
              <w:rPr>
                <w:b/>
                <w:bCs/>
                <w:color w:val="7030A0"/>
              </w:rPr>
              <w:t xml:space="preserve">, </w:t>
            </w:r>
            <w:r w:rsidRPr="002868BF">
              <w:rPr>
                <w:rFonts w:cstheme="minorHAnsi"/>
                <w:b/>
                <w:color w:val="7030A0"/>
              </w:rPr>
              <w:t xml:space="preserve">Greta’s Story: The </w:t>
            </w:r>
            <w:r>
              <w:rPr>
                <w:rFonts w:cstheme="minorHAnsi"/>
                <w:b/>
                <w:color w:val="7030A0"/>
              </w:rPr>
              <w:t>S</w:t>
            </w:r>
            <w:r w:rsidRPr="002868BF">
              <w:rPr>
                <w:rFonts w:cstheme="minorHAnsi"/>
                <w:b/>
                <w:color w:val="7030A0"/>
              </w:rPr>
              <w:t xml:space="preserve">choolgirl </w:t>
            </w:r>
            <w:r>
              <w:rPr>
                <w:rFonts w:cstheme="minorHAnsi"/>
                <w:b/>
                <w:color w:val="7030A0"/>
              </w:rPr>
              <w:t>W</w:t>
            </w:r>
            <w:r w:rsidRPr="002868BF">
              <w:rPr>
                <w:rFonts w:cstheme="minorHAnsi"/>
                <w:b/>
                <w:color w:val="7030A0"/>
              </w:rPr>
              <w:t xml:space="preserve">ho </w:t>
            </w:r>
            <w:r>
              <w:rPr>
                <w:rFonts w:cstheme="minorHAnsi"/>
                <w:b/>
                <w:color w:val="7030A0"/>
              </w:rPr>
              <w:t>W</w:t>
            </w:r>
            <w:r w:rsidRPr="002868BF">
              <w:rPr>
                <w:rFonts w:cstheme="minorHAnsi"/>
                <w:b/>
                <w:color w:val="7030A0"/>
              </w:rPr>
              <w:t xml:space="preserve">ent on </w:t>
            </w:r>
            <w:r>
              <w:rPr>
                <w:rFonts w:cstheme="minorHAnsi"/>
                <w:b/>
                <w:color w:val="7030A0"/>
              </w:rPr>
              <w:t>S</w:t>
            </w:r>
            <w:r w:rsidRPr="002868BF">
              <w:rPr>
                <w:rFonts w:cstheme="minorHAnsi"/>
                <w:b/>
                <w:color w:val="7030A0"/>
              </w:rPr>
              <w:t xml:space="preserve">trike to </w:t>
            </w:r>
            <w:r>
              <w:rPr>
                <w:rFonts w:cstheme="minorHAnsi"/>
                <w:b/>
                <w:color w:val="7030A0"/>
              </w:rPr>
              <w:t>S</w:t>
            </w:r>
            <w:r w:rsidRPr="002868BF">
              <w:rPr>
                <w:rFonts w:cstheme="minorHAnsi"/>
                <w:b/>
                <w:color w:val="7030A0"/>
              </w:rPr>
              <w:t xml:space="preserve">ave the </w:t>
            </w:r>
            <w:r>
              <w:rPr>
                <w:rFonts w:cstheme="minorHAnsi"/>
                <w:b/>
                <w:color w:val="7030A0"/>
              </w:rPr>
              <w:t>P</w:t>
            </w:r>
            <w:r w:rsidRPr="002868BF">
              <w:rPr>
                <w:rFonts w:cstheme="minorHAnsi"/>
                <w:b/>
                <w:color w:val="7030A0"/>
              </w:rPr>
              <w:t>lanet by Valentina Camerini</w:t>
            </w:r>
          </w:p>
          <w:p w14:paraId="32C004CD" w14:textId="2F30DA3D" w:rsidR="00D976DF" w:rsidRPr="00223F32" w:rsidRDefault="00D976DF" w:rsidP="00D976DF">
            <w:pPr>
              <w:rPr>
                <w:b/>
                <w:bCs/>
                <w:color w:val="7030A0"/>
              </w:rPr>
            </w:pPr>
          </w:p>
        </w:tc>
        <w:tc>
          <w:tcPr>
            <w:tcW w:w="2520" w:type="dxa"/>
            <w:shd w:val="clear" w:color="auto" w:fill="AEAAAA" w:themeFill="background2" w:themeFillShade="BF"/>
          </w:tcPr>
          <w:p w14:paraId="06A6BB63" w14:textId="46E6B0E9" w:rsidR="00D976DF" w:rsidRPr="005B7D0D" w:rsidRDefault="00332A14" w:rsidP="00D976DF">
            <w:pPr>
              <w:rPr>
                <w:rFonts w:eastAsia="Calibri" w:cstheme="minorHAnsi"/>
                <w:b/>
                <w:color w:val="7030A0"/>
              </w:rPr>
            </w:pPr>
            <w:r w:rsidRPr="00332A14">
              <w:rPr>
                <w:b/>
                <w:bCs/>
                <w:color w:val="7030A0"/>
              </w:rPr>
              <w:t>Poetry for Kids William Shakespeare by Marguerite Tassi, A Stage Full of Shakespeare Stories by Angela McAllister</w:t>
            </w:r>
            <w:r w:rsidRPr="005B7D0D">
              <w:rPr>
                <w:rFonts w:eastAsia="Calibri" w:cstheme="minorHAnsi"/>
                <w:b/>
                <w:color w:val="7030A0"/>
              </w:rPr>
              <w:t xml:space="preserve"> </w:t>
            </w:r>
          </w:p>
        </w:tc>
      </w:tr>
      <w:tr w:rsidR="00D976DF" w:rsidRPr="002F284B" w14:paraId="68EE7040" w14:textId="77777777" w:rsidTr="004E63EA">
        <w:trPr>
          <w:trHeight w:val="1693"/>
          <w:jc w:val="center"/>
        </w:trPr>
        <w:tc>
          <w:tcPr>
            <w:tcW w:w="508" w:type="dxa"/>
            <w:vMerge/>
          </w:tcPr>
          <w:p w14:paraId="62FE9B1B" w14:textId="77777777" w:rsidR="00D976DF" w:rsidRPr="004955A8" w:rsidRDefault="00D976DF" w:rsidP="00D976DF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37353817" w14:textId="77777777" w:rsidR="00D976DF" w:rsidRPr="005B7D0D" w:rsidRDefault="00D976DF" w:rsidP="00D976DF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0FB5A433" w14:textId="77777777" w:rsidR="00D976DF" w:rsidRPr="005B7D0D" w:rsidRDefault="00D976DF" w:rsidP="00D976DF">
            <w:pPr>
              <w:rPr>
                <w:rFonts w:cstheme="minorHAnsi"/>
                <w:color w:val="002060"/>
              </w:rPr>
            </w:pPr>
            <w:r w:rsidRPr="005B7D0D">
              <w:rPr>
                <w:rFonts w:cstheme="minorHAnsi"/>
                <w:color w:val="002060"/>
              </w:rPr>
              <w:t>Fiction: write an action-packed story ending</w:t>
            </w:r>
          </w:p>
          <w:p w14:paraId="4668E3D6" w14:textId="77777777" w:rsidR="00D976DF" w:rsidRPr="005B7D0D" w:rsidRDefault="00D976DF" w:rsidP="00D976DF">
            <w:pPr>
              <w:rPr>
                <w:rFonts w:cstheme="minorHAnsi"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53494B31" w14:textId="40F96222" w:rsidR="00D976DF" w:rsidRPr="005B7D0D" w:rsidRDefault="00D976DF" w:rsidP="00D976DF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>With a viewpoint from one of the characters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7EF7984" w14:textId="77777777" w:rsidR="00D976DF" w:rsidRPr="005B7D0D" w:rsidRDefault="00D976DF" w:rsidP="00D976DF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1915AF4C" w14:textId="77777777" w:rsidR="00D976DF" w:rsidRPr="005B7D0D" w:rsidRDefault="00D976DF" w:rsidP="00D976DF">
            <w:pPr>
              <w:rPr>
                <w:rFonts w:cstheme="minorHAnsi"/>
                <w:color w:val="002060"/>
              </w:rPr>
            </w:pPr>
            <w:r w:rsidRPr="005B7D0D">
              <w:rPr>
                <w:rFonts w:cstheme="minorHAnsi"/>
                <w:color w:val="002060"/>
              </w:rPr>
              <w:t>Information/recount/ explanation: write a hybrid leaflet</w:t>
            </w:r>
          </w:p>
          <w:p w14:paraId="6FF2B120" w14:textId="77777777" w:rsidR="00D976DF" w:rsidRPr="005B7D0D" w:rsidRDefault="00D976DF" w:rsidP="00D976DF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069474ED" w14:textId="4C821382" w:rsidR="00D976DF" w:rsidRPr="005B7D0D" w:rsidRDefault="00D976DF" w:rsidP="00D976DF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>Write extra sections about other periods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08F33118" w14:textId="77777777" w:rsidR="00D976DF" w:rsidRPr="005B7D0D" w:rsidRDefault="00D976DF" w:rsidP="00D976DF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74AF1957" w14:textId="77777777" w:rsidR="00D976DF" w:rsidRPr="005B7D0D" w:rsidRDefault="00D976DF" w:rsidP="00D976DF">
            <w:pPr>
              <w:rPr>
                <w:rFonts w:cstheme="minorHAnsi"/>
                <w:color w:val="002060"/>
              </w:rPr>
            </w:pPr>
            <w:r w:rsidRPr="005B7D0D">
              <w:rPr>
                <w:rFonts w:cstheme="minorHAnsi"/>
                <w:color w:val="002060"/>
              </w:rPr>
              <w:t>Recount: write a journal entry from the expedition</w:t>
            </w:r>
          </w:p>
          <w:p w14:paraId="7C6C2493" w14:textId="77777777" w:rsidR="00D976DF" w:rsidRPr="005B7D0D" w:rsidRDefault="00D976DF" w:rsidP="00D976DF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4ECD047A" w14:textId="1A8E5BB6" w:rsidR="00D976DF" w:rsidRPr="008C4E16" w:rsidRDefault="00D976DF" w:rsidP="00D976DF">
            <w:pPr>
              <w:rPr>
                <w:rFonts w:eastAsia="Calibri" w:cstheme="minorHAnsi"/>
                <w:bCs/>
                <w:color w:val="002060"/>
              </w:rPr>
            </w:pPr>
            <w:r w:rsidRPr="005B7D0D">
              <w:rPr>
                <w:rFonts w:eastAsia="Calibri" w:cstheme="minorHAnsi"/>
                <w:bCs/>
                <w:color w:val="002060"/>
              </w:rPr>
              <w:t>Write journal entry from another character’s point of view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52EF8D20" w14:textId="77777777" w:rsidR="00D976DF" w:rsidRPr="005B7D0D" w:rsidRDefault="00D976DF" w:rsidP="00D976DF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4B05EFFF" w14:textId="77777777" w:rsidR="00D976DF" w:rsidRPr="005B7D0D" w:rsidRDefault="00D976DF" w:rsidP="00D976DF">
            <w:pPr>
              <w:rPr>
                <w:rFonts w:eastAsia="Calibri" w:cstheme="minorHAnsi"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>Persuasion: write a letter to raise awareness</w:t>
            </w:r>
          </w:p>
          <w:p w14:paraId="3DD4EEA4" w14:textId="77777777" w:rsidR="00D976DF" w:rsidRPr="005B7D0D" w:rsidRDefault="00D976DF" w:rsidP="00D976DF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562A9611" w14:textId="2CD3DDB9" w:rsidR="00D976DF" w:rsidRPr="005B7D0D" w:rsidRDefault="00D976DF" w:rsidP="00D976DF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>Choose the form and the audience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56EDDB5F" w14:textId="77777777" w:rsidR="00D976DF" w:rsidRPr="005B7D0D" w:rsidRDefault="00D976DF" w:rsidP="00D976DF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7E05AB31" w14:textId="77777777" w:rsidR="00D976DF" w:rsidRPr="005B7D0D" w:rsidRDefault="00D976DF" w:rsidP="00D976DF">
            <w:pPr>
              <w:rPr>
                <w:rFonts w:cstheme="minorHAnsi"/>
                <w:color w:val="002060"/>
              </w:rPr>
            </w:pPr>
            <w:r w:rsidRPr="005B7D0D">
              <w:rPr>
                <w:rFonts w:cstheme="minorHAnsi"/>
                <w:color w:val="002060"/>
              </w:rPr>
              <w:t>Persuasion: write a persuasive speech</w:t>
            </w:r>
          </w:p>
          <w:p w14:paraId="3A857548" w14:textId="77777777" w:rsidR="00D976DF" w:rsidRPr="005B7D0D" w:rsidRDefault="00D976DF" w:rsidP="00D976DF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3460DE9A" w14:textId="2CF11603" w:rsidR="00D976DF" w:rsidRPr="005B7D0D" w:rsidRDefault="00D976DF" w:rsidP="00D976DF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>Write to a wider audience outside of school community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71558E0" w14:textId="77777777" w:rsidR="00D976DF" w:rsidRPr="005B7D0D" w:rsidRDefault="00D976DF" w:rsidP="00D976DF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68FF756B" w14:textId="35A32ED0" w:rsidR="00D976DF" w:rsidRPr="005B7D0D" w:rsidRDefault="00D976DF" w:rsidP="00D976DF">
            <w:pPr>
              <w:rPr>
                <w:rFonts w:eastAsia="Calibri" w:cstheme="minorHAnsi"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 xml:space="preserve">Fiction: </w:t>
            </w:r>
            <w:r>
              <w:rPr>
                <w:rFonts w:cstheme="minorHAnsi"/>
                <w:color w:val="002060"/>
              </w:rPr>
              <w:t xml:space="preserve">write </w:t>
            </w:r>
            <w:r w:rsidR="00C71BF2">
              <w:rPr>
                <w:rFonts w:cstheme="minorHAnsi"/>
                <w:color w:val="002060"/>
              </w:rPr>
              <w:t>a sonnet</w:t>
            </w:r>
            <w:r w:rsidRPr="005B7D0D">
              <w:rPr>
                <w:rFonts w:eastAsia="Calibri" w:cstheme="minorHAnsi"/>
                <w:color w:val="002060"/>
              </w:rPr>
              <w:t xml:space="preserve"> </w:t>
            </w:r>
          </w:p>
          <w:p w14:paraId="2B48873A" w14:textId="77777777" w:rsidR="00D976DF" w:rsidRPr="005B7D0D" w:rsidRDefault="00D976DF" w:rsidP="00D976DF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31677489" w14:textId="36706422" w:rsidR="00D976DF" w:rsidRPr="005B7D0D" w:rsidRDefault="00420D0C" w:rsidP="00D976DF">
            <w:pPr>
              <w:rPr>
                <w:rFonts w:eastAsia="Calibri" w:cstheme="minorHAnsi"/>
                <w:b/>
                <w:color w:val="002060"/>
              </w:rPr>
            </w:pPr>
            <w:r>
              <w:rPr>
                <w:rFonts w:eastAsia="Calibri" w:cstheme="minorHAnsi"/>
                <w:color w:val="002060"/>
              </w:rPr>
              <w:t>Write a s</w:t>
            </w:r>
            <w:r w:rsidR="004571C8">
              <w:rPr>
                <w:rFonts w:eastAsia="Calibri" w:cstheme="minorHAnsi"/>
                <w:color w:val="002060"/>
              </w:rPr>
              <w:t>onnet in role</w:t>
            </w:r>
          </w:p>
        </w:tc>
      </w:tr>
    </w:tbl>
    <w:p w14:paraId="48BFBD85" w14:textId="4EDD8CFE" w:rsidR="005B7D0D" w:rsidRPr="00CD0E7B" w:rsidRDefault="005B7D0D" w:rsidP="005B7D0D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6 </w:t>
      </w:r>
      <w:r w:rsidRPr="00CD0E7B">
        <w:rPr>
          <w:b/>
          <w:bCs/>
          <w:color w:val="002060"/>
          <w:sz w:val="24"/>
          <w:szCs w:val="24"/>
        </w:rPr>
        <w:t>Mastery Keys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28"/>
        <w:gridCol w:w="2499"/>
        <w:gridCol w:w="2499"/>
        <w:gridCol w:w="2499"/>
        <w:gridCol w:w="2499"/>
        <w:gridCol w:w="2499"/>
        <w:gridCol w:w="2499"/>
      </w:tblGrid>
      <w:tr w:rsidR="005B7D0D" w:rsidRPr="002F284B" w14:paraId="7AA48339" w14:textId="77777777" w:rsidTr="004E63EA">
        <w:trPr>
          <w:trHeight w:val="70"/>
          <w:jc w:val="center"/>
        </w:trPr>
        <w:tc>
          <w:tcPr>
            <w:tcW w:w="628" w:type="dxa"/>
            <w:vMerge w:val="restart"/>
          </w:tcPr>
          <w:p w14:paraId="7ED66DDB" w14:textId="01F34D75" w:rsidR="005B7D0D" w:rsidRPr="00F50DB9" w:rsidRDefault="005B7D0D" w:rsidP="004E63EA">
            <w:pPr>
              <w:jc w:val="center"/>
              <w:rPr>
                <w:rFonts w:eastAsia="Calibri" w:cstheme="minorHAnsi"/>
                <w:b/>
                <w:bCs/>
                <w:color w:val="002060"/>
                <w:sz w:val="16"/>
              </w:rPr>
            </w:pPr>
            <w:r w:rsidRPr="00F50DB9">
              <w:rPr>
                <w:rFonts w:eastAsia="Calibri" w:cstheme="minorHAnsi"/>
                <w:b/>
                <w:bCs/>
                <w:color w:val="002060"/>
                <w:szCs w:val="32"/>
              </w:rPr>
              <w:t xml:space="preserve">Year </w:t>
            </w:r>
            <w:r>
              <w:rPr>
                <w:rFonts w:eastAsia="Calibri" w:cstheme="minorHAnsi"/>
                <w:b/>
                <w:bCs/>
                <w:color w:val="002060"/>
                <w:szCs w:val="32"/>
              </w:rPr>
              <w:t>6</w:t>
            </w:r>
          </w:p>
        </w:tc>
        <w:tc>
          <w:tcPr>
            <w:tcW w:w="2499" w:type="dxa"/>
            <w:shd w:val="clear" w:color="auto" w:fill="FF6699"/>
            <w:vAlign w:val="center"/>
          </w:tcPr>
          <w:p w14:paraId="034162E6" w14:textId="77777777" w:rsidR="005B7D0D" w:rsidRDefault="005B7D0D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499" w:type="dxa"/>
            <w:shd w:val="clear" w:color="auto" w:fill="FFC000"/>
            <w:vAlign w:val="center"/>
          </w:tcPr>
          <w:p w14:paraId="7E7BBA3D" w14:textId="77777777" w:rsidR="005B7D0D" w:rsidRDefault="005B7D0D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499" w:type="dxa"/>
            <w:shd w:val="clear" w:color="auto" w:fill="FFFF00"/>
            <w:vAlign w:val="center"/>
          </w:tcPr>
          <w:p w14:paraId="6BA4A833" w14:textId="77777777" w:rsidR="005B7D0D" w:rsidRDefault="005B7D0D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499" w:type="dxa"/>
            <w:shd w:val="clear" w:color="auto" w:fill="92D050"/>
            <w:vAlign w:val="center"/>
          </w:tcPr>
          <w:p w14:paraId="26D5AEFB" w14:textId="77777777" w:rsidR="005B7D0D" w:rsidRDefault="005B7D0D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499" w:type="dxa"/>
            <w:shd w:val="clear" w:color="auto" w:fill="00B0F0"/>
            <w:vAlign w:val="center"/>
          </w:tcPr>
          <w:p w14:paraId="6EA68FCC" w14:textId="77777777" w:rsidR="005B7D0D" w:rsidRDefault="005B7D0D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499" w:type="dxa"/>
            <w:shd w:val="clear" w:color="auto" w:fill="9966FF"/>
            <w:vAlign w:val="center"/>
          </w:tcPr>
          <w:p w14:paraId="06E7834B" w14:textId="77777777" w:rsidR="005B7D0D" w:rsidRDefault="005B7D0D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5B7D0D" w:rsidRPr="002F284B" w14:paraId="13BC9E8F" w14:textId="77777777" w:rsidTr="004E63EA">
        <w:trPr>
          <w:trHeight w:val="70"/>
          <w:jc w:val="center"/>
        </w:trPr>
        <w:tc>
          <w:tcPr>
            <w:tcW w:w="628" w:type="dxa"/>
            <w:vMerge/>
          </w:tcPr>
          <w:p w14:paraId="144B1DA4" w14:textId="77777777" w:rsidR="005B7D0D" w:rsidRPr="002F284B" w:rsidRDefault="005B7D0D" w:rsidP="004E63EA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20BCE0D7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14:paraId="090A5DCB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6DBCE55F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14:paraId="02B8694C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77AC3EC8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14:paraId="25F16503" w14:textId="61C0CA37" w:rsidR="00DD57B0" w:rsidRPr="00722E06" w:rsidRDefault="00DD57B0" w:rsidP="004E63EA">
            <w:pPr>
              <w:rPr>
                <w:rFonts w:eastAsia="Calibri" w:cstheme="minorHAnsi"/>
                <w:bCs/>
                <w:color w:val="002060"/>
              </w:rPr>
            </w:pPr>
          </w:p>
        </w:tc>
        <w:tc>
          <w:tcPr>
            <w:tcW w:w="2499" w:type="dxa"/>
          </w:tcPr>
          <w:p w14:paraId="38BCF34A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14:paraId="43CE377F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5933E644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14:paraId="3715A475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5452E99B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14:paraId="0BD8B5A1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5B7D0D" w:rsidRPr="002F284B" w14:paraId="419F8BF5" w14:textId="77777777" w:rsidTr="004E63EA">
        <w:trPr>
          <w:trHeight w:val="859"/>
          <w:jc w:val="center"/>
        </w:trPr>
        <w:tc>
          <w:tcPr>
            <w:tcW w:w="628" w:type="dxa"/>
            <w:vMerge/>
          </w:tcPr>
          <w:p w14:paraId="461B88D9" w14:textId="77777777" w:rsidR="005B7D0D" w:rsidRPr="002F284B" w:rsidRDefault="005B7D0D" w:rsidP="004E63EA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295DCFD0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7AED32A5" w14:textId="77777777" w:rsidR="00B468E8" w:rsidRPr="00B468E8" w:rsidRDefault="00B468E8" w:rsidP="00B468E8">
            <w:pPr>
              <w:rPr>
                <w:rFonts w:cstheme="minorHAnsi"/>
                <w:color w:val="002060"/>
              </w:rPr>
            </w:pPr>
            <w:r w:rsidRPr="00B468E8">
              <w:rPr>
                <w:rFonts w:cstheme="minorHAnsi"/>
                <w:color w:val="002060"/>
              </w:rPr>
              <w:t xml:space="preserve">Use expanded noun phrases to convey complicated information concisely </w:t>
            </w:r>
          </w:p>
          <w:p w14:paraId="0EFA3662" w14:textId="78BCECFB" w:rsidR="005B7D0D" w:rsidRPr="009A25D9" w:rsidRDefault="00B468E8" w:rsidP="00B468E8">
            <w:pPr>
              <w:rPr>
                <w:rFonts w:cstheme="minorHAnsi"/>
                <w:color w:val="002060"/>
              </w:rPr>
            </w:pPr>
            <w:r w:rsidRPr="00B468E8">
              <w:rPr>
                <w:rFonts w:cstheme="minorHAnsi"/>
                <w:color w:val="002060"/>
              </w:rPr>
              <w:t>Use passive verbs</w:t>
            </w:r>
          </w:p>
        </w:tc>
        <w:tc>
          <w:tcPr>
            <w:tcW w:w="2499" w:type="dxa"/>
          </w:tcPr>
          <w:p w14:paraId="3004FC95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7CC4F94F" w14:textId="77777777" w:rsidR="00722E06" w:rsidRPr="00722E06" w:rsidRDefault="00722E06" w:rsidP="00722E06">
            <w:pPr>
              <w:rPr>
                <w:rFonts w:cstheme="minorHAnsi"/>
                <w:b/>
                <w:color w:val="002060"/>
              </w:rPr>
            </w:pPr>
            <w:r w:rsidRPr="00722E06">
              <w:rPr>
                <w:rFonts w:cstheme="minorHAnsi"/>
                <w:color w:val="002060"/>
              </w:rPr>
              <w:t>Use modal verbs or adverbs to indicate degrees of possibility (Y5)</w:t>
            </w:r>
          </w:p>
          <w:p w14:paraId="14F95824" w14:textId="77777777" w:rsidR="005B7D0D" w:rsidRPr="009A25D9" w:rsidRDefault="005B7D0D" w:rsidP="00722E06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3CB714D3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6092B600" w14:textId="77777777" w:rsidR="00722E06" w:rsidRPr="00722E06" w:rsidRDefault="00722E06" w:rsidP="00722E06">
            <w:pPr>
              <w:rPr>
                <w:rFonts w:cstheme="minorHAnsi"/>
                <w:color w:val="002060"/>
              </w:rPr>
            </w:pPr>
            <w:r w:rsidRPr="00722E06">
              <w:rPr>
                <w:rFonts w:cstheme="minorHAnsi"/>
                <w:color w:val="002060"/>
              </w:rPr>
              <w:t>Recognise structures for formal speech and writing, including subjunctive forms</w:t>
            </w:r>
          </w:p>
          <w:p w14:paraId="13B759EF" w14:textId="775D0B8B" w:rsidR="005B7D0D" w:rsidRPr="009A25D9" w:rsidRDefault="00722E06" w:rsidP="00722E06">
            <w:pPr>
              <w:rPr>
                <w:rFonts w:cstheme="minorHAnsi"/>
                <w:color w:val="002060"/>
              </w:rPr>
            </w:pPr>
            <w:r w:rsidRPr="00722E06">
              <w:rPr>
                <w:rFonts w:cstheme="minorHAnsi"/>
                <w:color w:val="002060"/>
              </w:rPr>
              <w:t>Use passive verbs</w:t>
            </w:r>
          </w:p>
        </w:tc>
        <w:tc>
          <w:tcPr>
            <w:tcW w:w="2499" w:type="dxa"/>
          </w:tcPr>
          <w:p w14:paraId="7C01E8A8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14F76C42" w14:textId="77777777" w:rsidR="00722E06" w:rsidRPr="00722E06" w:rsidRDefault="00722E06" w:rsidP="00722E06">
            <w:pPr>
              <w:rPr>
                <w:rFonts w:cstheme="minorHAnsi"/>
                <w:color w:val="002060"/>
              </w:rPr>
            </w:pPr>
            <w:r w:rsidRPr="00722E06">
              <w:rPr>
                <w:rFonts w:cstheme="minorHAnsi"/>
                <w:color w:val="002060"/>
              </w:rPr>
              <w:t xml:space="preserve">Use passive verbs </w:t>
            </w:r>
          </w:p>
          <w:p w14:paraId="008BCEFF" w14:textId="77777777" w:rsidR="005B7D0D" w:rsidRPr="009A25D9" w:rsidRDefault="005B7D0D" w:rsidP="00722E06">
            <w:pPr>
              <w:pStyle w:val="bulletundernumbered"/>
              <w:numPr>
                <w:ilvl w:val="0"/>
                <w:numId w:val="0"/>
              </w:numPr>
              <w:tabs>
                <w:tab w:val="left" w:pos="2956"/>
              </w:tabs>
              <w:spacing w:after="0" w:line="240" w:lineRule="auto"/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14:paraId="0E90BB9F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30CAFD84" w14:textId="77777777" w:rsidR="002A4F55" w:rsidRPr="00AD33DD" w:rsidRDefault="002A4F55" w:rsidP="002A4F55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2A4F55">
              <w:rPr>
                <w:rFonts w:cstheme="minorHAnsi"/>
                <w:color w:val="002060"/>
              </w:rPr>
              <w:t>Use relative clauses beginning with who, which, where, when, whose, that or an omitted relative pronoun (Y5</w:t>
            </w:r>
            <w:r>
              <w:rPr>
                <w:rFonts w:cstheme="minorHAnsi"/>
                <w:color w:val="002060"/>
                <w:sz w:val="18"/>
                <w:szCs w:val="18"/>
              </w:rPr>
              <w:t>)</w:t>
            </w:r>
          </w:p>
          <w:p w14:paraId="317306B5" w14:textId="77777777" w:rsidR="005B7D0D" w:rsidRPr="009A25D9" w:rsidRDefault="005B7D0D" w:rsidP="002A4F55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24D51430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7D573183" w14:textId="77777777" w:rsidR="002A4F55" w:rsidRPr="002A4F55" w:rsidRDefault="002A4F55" w:rsidP="002A4F55">
            <w:pPr>
              <w:rPr>
                <w:rFonts w:cstheme="minorHAnsi"/>
                <w:color w:val="002060"/>
              </w:rPr>
            </w:pPr>
            <w:r w:rsidRPr="002A4F55">
              <w:rPr>
                <w:rFonts w:cstheme="minorHAnsi"/>
                <w:color w:val="002060"/>
              </w:rPr>
              <w:t>Recognise vocabulary and structures for formal speech and writing, including subjunctive forms</w:t>
            </w:r>
          </w:p>
          <w:p w14:paraId="3F8DE539" w14:textId="77777777" w:rsidR="005B7D0D" w:rsidRPr="009A25D9" w:rsidRDefault="005B7D0D" w:rsidP="002A4F55">
            <w:pPr>
              <w:rPr>
                <w:rFonts w:eastAsia="Calibri" w:cstheme="minorHAnsi"/>
                <w:color w:val="002060"/>
              </w:rPr>
            </w:pPr>
          </w:p>
        </w:tc>
      </w:tr>
      <w:tr w:rsidR="005B7D0D" w:rsidRPr="002F284B" w14:paraId="1AA28FFF" w14:textId="77777777" w:rsidTr="004E63EA">
        <w:trPr>
          <w:trHeight w:val="952"/>
          <w:jc w:val="center"/>
        </w:trPr>
        <w:tc>
          <w:tcPr>
            <w:tcW w:w="628" w:type="dxa"/>
            <w:vMerge/>
          </w:tcPr>
          <w:p w14:paraId="20C9098D" w14:textId="77777777" w:rsidR="005B7D0D" w:rsidRPr="002F284B" w:rsidRDefault="005B7D0D" w:rsidP="004E63EA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5B802E01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Text</w:t>
            </w:r>
          </w:p>
          <w:p w14:paraId="12D14D7C" w14:textId="77777777" w:rsidR="00B468E8" w:rsidRPr="00B468E8" w:rsidRDefault="00B468E8" w:rsidP="00B468E8">
            <w:pPr>
              <w:rPr>
                <w:rFonts w:eastAsia="Calibri" w:cstheme="minorHAnsi"/>
                <w:color w:val="002060"/>
              </w:rPr>
            </w:pPr>
            <w:r w:rsidRPr="00B468E8">
              <w:rPr>
                <w:rFonts w:eastAsia="Calibri" w:cstheme="minorHAnsi"/>
                <w:color w:val="002060"/>
              </w:rPr>
              <w:t>Link ideas across paragraphs using a wider range of cohesive devices</w:t>
            </w:r>
          </w:p>
          <w:p w14:paraId="44137B0C" w14:textId="029645A6" w:rsidR="005B7D0D" w:rsidRPr="009A25D9" w:rsidRDefault="00B468E8" w:rsidP="00B468E8">
            <w:pPr>
              <w:rPr>
                <w:rFonts w:eastAsia="Calibri" w:cstheme="minorHAnsi"/>
                <w:color w:val="002060"/>
              </w:rPr>
            </w:pPr>
            <w:r w:rsidRPr="00B468E8">
              <w:rPr>
                <w:rFonts w:eastAsia="Calibri" w:cstheme="minorHAnsi"/>
                <w:i/>
                <w:iCs/>
                <w:color w:val="002060"/>
              </w:rPr>
              <w:t>Integrate dialogue to convey character and advance the action</w:t>
            </w:r>
          </w:p>
        </w:tc>
        <w:tc>
          <w:tcPr>
            <w:tcW w:w="2499" w:type="dxa"/>
          </w:tcPr>
          <w:p w14:paraId="3A644BD5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4D92D76D" w14:textId="77777777" w:rsidR="00722E06" w:rsidRPr="00722E06" w:rsidRDefault="00722E06" w:rsidP="00722E0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</w:pPr>
            <w:r w:rsidRPr="00722E06"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  <w:t>Enhance meaning through selecting appropriate grammar and vocabulary</w:t>
            </w:r>
          </w:p>
          <w:p w14:paraId="5D789440" w14:textId="77777777" w:rsidR="005B7D0D" w:rsidRPr="009A25D9" w:rsidRDefault="005B7D0D" w:rsidP="00722E0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14:paraId="75DC3948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1048E9A9" w14:textId="77777777" w:rsidR="00722E06" w:rsidRPr="00722E06" w:rsidRDefault="00722E06" w:rsidP="00722E0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</w:pPr>
            <w:r w:rsidRPr="00722E06"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  <w:t xml:space="preserve">Distinguish between the language of speech and writing </w:t>
            </w:r>
          </w:p>
          <w:p w14:paraId="217C60F6" w14:textId="5838A6A0" w:rsidR="005B7D0D" w:rsidRPr="009A25D9" w:rsidRDefault="00722E06" w:rsidP="00722E06">
            <w:pPr>
              <w:rPr>
                <w:rFonts w:eastAsia="Calibri" w:cstheme="minorHAnsi"/>
                <w:b/>
                <w:color w:val="002060"/>
              </w:rPr>
            </w:pPr>
            <w:r w:rsidRPr="00722E06">
              <w:rPr>
                <w:rFonts w:eastAsia="Calibri" w:cstheme="minorHAnsi"/>
                <w:i/>
                <w:iCs/>
                <w:color w:val="002060"/>
              </w:rPr>
              <w:t>Integrate dialogue to convey character and advance the action</w:t>
            </w:r>
          </w:p>
        </w:tc>
        <w:tc>
          <w:tcPr>
            <w:tcW w:w="2499" w:type="dxa"/>
          </w:tcPr>
          <w:p w14:paraId="3BA08825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Text</w:t>
            </w:r>
          </w:p>
          <w:p w14:paraId="3EACCBCD" w14:textId="77777777" w:rsidR="002A4F55" w:rsidRPr="002A4F55" w:rsidRDefault="002A4F55" w:rsidP="002A4F55">
            <w:pPr>
              <w:rPr>
                <w:rFonts w:eastAsia="Calibri" w:cstheme="minorHAnsi"/>
                <w:bCs/>
                <w:color w:val="002060"/>
              </w:rPr>
            </w:pPr>
            <w:r w:rsidRPr="002A4F55">
              <w:rPr>
                <w:rFonts w:eastAsia="Calibri" w:cstheme="minorHAnsi"/>
                <w:bCs/>
                <w:color w:val="002060"/>
              </w:rPr>
              <w:t xml:space="preserve">Use a wider range of devices to build cohesion </w:t>
            </w:r>
          </w:p>
          <w:p w14:paraId="06135968" w14:textId="77777777" w:rsidR="002A4F55" w:rsidRPr="002A4F55" w:rsidRDefault="002A4F55" w:rsidP="002A4F55">
            <w:pPr>
              <w:rPr>
                <w:rFonts w:eastAsia="Calibri" w:cstheme="minorHAnsi"/>
                <w:bCs/>
                <w:color w:val="002060"/>
              </w:rPr>
            </w:pPr>
            <w:r w:rsidRPr="002A4F55">
              <w:rPr>
                <w:rFonts w:eastAsia="Calibri" w:cstheme="minorHAnsi"/>
                <w:bCs/>
                <w:color w:val="002060"/>
              </w:rPr>
              <w:t>Use organisational and presentational devices to structure text</w:t>
            </w:r>
          </w:p>
          <w:p w14:paraId="7C359EE0" w14:textId="2F59ADC5" w:rsidR="005B7D0D" w:rsidRPr="009A25D9" w:rsidRDefault="002A4F55" w:rsidP="002A4F55">
            <w:pPr>
              <w:rPr>
                <w:rFonts w:eastAsia="Calibri" w:cstheme="minorHAnsi"/>
                <w:b/>
                <w:color w:val="002060"/>
              </w:rPr>
            </w:pPr>
            <w:r w:rsidRPr="002A4F55">
              <w:rPr>
                <w:rFonts w:eastAsia="Calibri" w:cstheme="minorHAnsi"/>
                <w:bCs/>
                <w:color w:val="002060"/>
              </w:rPr>
              <w:t>Variety of verb forms used correctly and consistently (progressive present perfect forms)</w:t>
            </w:r>
          </w:p>
        </w:tc>
        <w:tc>
          <w:tcPr>
            <w:tcW w:w="2499" w:type="dxa"/>
          </w:tcPr>
          <w:p w14:paraId="301CFAE0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5DAE9232" w14:textId="77777777" w:rsidR="002A4F55" w:rsidRPr="002A4F55" w:rsidRDefault="002A4F55" w:rsidP="002A4F55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2A4F55">
              <w:rPr>
                <w:rFonts w:asciiTheme="minorHAnsi" w:eastAsia="Calibri" w:hAnsiTheme="minorHAnsi" w:cstheme="minorHAnsi"/>
                <w:color w:val="002060"/>
                <w:sz w:val="22"/>
                <w:szCs w:val="22"/>
                <w:lang w:eastAsia="en-US"/>
              </w:rPr>
              <w:t xml:space="preserve">Use a wider range of devices to build cohesion </w:t>
            </w:r>
          </w:p>
          <w:p w14:paraId="6689E44D" w14:textId="349C83DC" w:rsidR="005B7D0D" w:rsidRPr="009A25D9" w:rsidRDefault="005B7D0D" w:rsidP="004E63EA">
            <w:pPr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14:paraId="53084EF7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092A0E6B" w14:textId="77777777" w:rsidR="002A4F55" w:rsidRPr="002A4F55" w:rsidRDefault="002A4F55" w:rsidP="002A4F55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</w:pPr>
            <w:r w:rsidRPr="002A4F55"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  <w:t>Identify the audience for and purpose of writing</w:t>
            </w:r>
          </w:p>
          <w:p w14:paraId="2D77D1C0" w14:textId="77777777" w:rsidR="002A4F55" w:rsidRPr="002A4F55" w:rsidRDefault="002A4F55" w:rsidP="002A4F55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</w:pPr>
            <w:r w:rsidRPr="002A4F55"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  <w:t>Choose the appropriate register</w:t>
            </w:r>
          </w:p>
          <w:p w14:paraId="1C7DA152" w14:textId="77777777" w:rsidR="005B7D0D" w:rsidRPr="009A25D9" w:rsidRDefault="005B7D0D" w:rsidP="002A4F55">
            <w:pPr>
              <w:rPr>
                <w:rFonts w:eastAsia="Calibri" w:cstheme="minorHAnsi"/>
                <w:color w:val="002060"/>
              </w:rPr>
            </w:pPr>
          </w:p>
        </w:tc>
      </w:tr>
      <w:tr w:rsidR="005B7D0D" w:rsidRPr="002F284B" w14:paraId="07F024C6" w14:textId="77777777" w:rsidTr="004E63EA">
        <w:trPr>
          <w:trHeight w:val="1261"/>
          <w:jc w:val="center"/>
        </w:trPr>
        <w:tc>
          <w:tcPr>
            <w:tcW w:w="628" w:type="dxa"/>
            <w:vMerge/>
          </w:tcPr>
          <w:p w14:paraId="697AEEDE" w14:textId="77777777" w:rsidR="005B7D0D" w:rsidRPr="002F284B" w:rsidRDefault="005B7D0D" w:rsidP="004E63EA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2C2AB48F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6A400F0D" w14:textId="77777777" w:rsidR="00722E06" w:rsidRPr="00722E06" w:rsidRDefault="00722E06" w:rsidP="00722E06">
            <w:pPr>
              <w:rPr>
                <w:rFonts w:cstheme="minorHAnsi"/>
                <w:color w:val="002060"/>
              </w:rPr>
            </w:pPr>
            <w:r w:rsidRPr="00722E06">
              <w:rPr>
                <w:rFonts w:cstheme="minorHAnsi"/>
                <w:color w:val="002060"/>
              </w:rPr>
              <w:t xml:space="preserve">Punctuate bullet points consistently </w:t>
            </w:r>
          </w:p>
          <w:p w14:paraId="0ADF753A" w14:textId="0AAA9C70" w:rsidR="005B7D0D" w:rsidRPr="009A25D9" w:rsidRDefault="005B7D0D" w:rsidP="00DD57B0">
            <w:pPr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14:paraId="39A0E0E7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2AFEE481" w14:textId="77777777" w:rsidR="00722E06" w:rsidRPr="00722E06" w:rsidRDefault="00722E06" w:rsidP="00722E06">
            <w:pPr>
              <w:rPr>
                <w:rFonts w:eastAsia="Calibri" w:cstheme="minorHAnsi"/>
                <w:bCs/>
                <w:color w:val="002060"/>
              </w:rPr>
            </w:pPr>
            <w:r w:rsidRPr="00722E06">
              <w:rPr>
                <w:rFonts w:eastAsia="Calibri" w:cstheme="minorHAnsi"/>
                <w:bCs/>
                <w:color w:val="002060"/>
              </w:rPr>
              <w:t>Use brackets, dashes or commas to indicate parenthesis (Y5)</w:t>
            </w:r>
          </w:p>
          <w:p w14:paraId="6BE0C58C" w14:textId="464FF69E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29077E94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07594138" w14:textId="77777777" w:rsidR="00722E06" w:rsidRPr="00722E06" w:rsidRDefault="00722E06" w:rsidP="00722E06">
            <w:pPr>
              <w:rPr>
                <w:rFonts w:cstheme="minorHAnsi"/>
                <w:color w:val="002060"/>
              </w:rPr>
            </w:pPr>
            <w:r w:rsidRPr="00722E06">
              <w:rPr>
                <w:rFonts w:cstheme="minorHAnsi"/>
                <w:color w:val="002060"/>
              </w:rPr>
              <w:t>Use semi-colons to mark boundaries between independent clauses</w:t>
            </w:r>
          </w:p>
          <w:p w14:paraId="1F8FAAD7" w14:textId="607DCAEA" w:rsidR="005B7D0D" w:rsidRPr="009A25D9" w:rsidRDefault="005B7D0D" w:rsidP="00722E06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6599C0FC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770E10C3" w14:textId="77777777" w:rsidR="002A4F55" w:rsidRPr="002A4F55" w:rsidRDefault="002A4F55" w:rsidP="002A4F55">
            <w:pPr>
              <w:rPr>
                <w:rFonts w:cstheme="minorHAnsi"/>
                <w:color w:val="002060"/>
              </w:rPr>
            </w:pPr>
            <w:r w:rsidRPr="002A4F55">
              <w:rPr>
                <w:rFonts w:cstheme="minorHAnsi"/>
                <w:color w:val="002060"/>
              </w:rPr>
              <w:t>Use colons or dashes to mark boundaries between independent clauses</w:t>
            </w:r>
          </w:p>
          <w:p w14:paraId="0D0CF98C" w14:textId="7610A16F" w:rsidR="005B7D0D" w:rsidRPr="009A25D9" w:rsidRDefault="005B7D0D" w:rsidP="004E63EA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499" w:type="dxa"/>
          </w:tcPr>
          <w:p w14:paraId="45CE2C07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518447FA" w14:textId="77777777" w:rsidR="002A4F55" w:rsidRPr="002A4F55" w:rsidRDefault="002A4F55" w:rsidP="002A4F55">
            <w:pPr>
              <w:rPr>
                <w:rFonts w:cstheme="minorHAnsi"/>
                <w:color w:val="002060"/>
              </w:rPr>
            </w:pPr>
            <w:r w:rsidRPr="002A4F55">
              <w:rPr>
                <w:rFonts w:cstheme="minorHAnsi"/>
                <w:color w:val="002060"/>
              </w:rPr>
              <w:t>Use a colon to introduce a list and use of semi-colons within lists</w:t>
            </w:r>
          </w:p>
          <w:p w14:paraId="57D6C4B7" w14:textId="5ACA2D1E" w:rsidR="005B7D0D" w:rsidRPr="009A25D9" w:rsidRDefault="002A4F55" w:rsidP="002A4F55">
            <w:pPr>
              <w:rPr>
                <w:rFonts w:eastAsia="Calibri" w:cstheme="minorHAnsi"/>
                <w:b/>
                <w:color w:val="002060"/>
              </w:rPr>
            </w:pPr>
            <w:r w:rsidRPr="002A4F55">
              <w:rPr>
                <w:rFonts w:cstheme="minorHAnsi"/>
                <w:color w:val="002060"/>
              </w:rPr>
              <w:t>Use hyphens to avoid ambiguity</w:t>
            </w:r>
          </w:p>
        </w:tc>
        <w:tc>
          <w:tcPr>
            <w:tcW w:w="2499" w:type="dxa"/>
          </w:tcPr>
          <w:p w14:paraId="654573CC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6D07668C" w14:textId="77777777" w:rsidR="002A4F55" w:rsidRPr="002A4F55" w:rsidRDefault="002A4F55" w:rsidP="002A4F55">
            <w:pPr>
              <w:rPr>
                <w:rFonts w:cstheme="minorHAnsi"/>
                <w:color w:val="002060"/>
              </w:rPr>
            </w:pPr>
            <w:r w:rsidRPr="002A4F55">
              <w:rPr>
                <w:rFonts w:cstheme="minorHAnsi"/>
                <w:color w:val="002060"/>
              </w:rPr>
              <w:t>Use semi-colons, colons or dashes to mark boundaries between independent clauses</w:t>
            </w:r>
          </w:p>
          <w:p w14:paraId="347858B7" w14:textId="77777777" w:rsidR="005B7D0D" w:rsidRPr="009A25D9" w:rsidRDefault="005B7D0D" w:rsidP="004E63EA">
            <w:pPr>
              <w:rPr>
                <w:rFonts w:cstheme="minorHAnsi"/>
                <w:color w:val="002060"/>
              </w:rPr>
            </w:pPr>
          </w:p>
        </w:tc>
      </w:tr>
    </w:tbl>
    <w:p w14:paraId="5598FE04" w14:textId="4B965528" w:rsidR="00330B97" w:rsidRPr="007A5668" w:rsidRDefault="0034665D" w:rsidP="0034665D">
      <w:pPr>
        <w:rPr>
          <w:rFonts w:cstheme="minorHAnsi"/>
          <w:i/>
          <w:iCs/>
          <w:color w:val="002060"/>
          <w:sz w:val="20"/>
          <w:szCs w:val="20"/>
        </w:rPr>
      </w:pPr>
      <w:r w:rsidRPr="00A074D8">
        <w:rPr>
          <w:rFonts w:cstheme="minorHAnsi"/>
          <w:i/>
          <w:iCs/>
          <w:color w:val="002060"/>
          <w:sz w:val="20"/>
          <w:szCs w:val="20"/>
        </w:rPr>
        <w:t>*Objectives in italics</w:t>
      </w:r>
      <w:r>
        <w:rPr>
          <w:rFonts w:cstheme="minorHAnsi"/>
          <w:i/>
          <w:iCs/>
        </w:rPr>
        <w:t xml:space="preserve"> </w:t>
      </w:r>
      <w:r w:rsidRPr="00A074D8">
        <w:rPr>
          <w:rFonts w:cstheme="minorHAnsi"/>
          <w:i/>
          <w:iCs/>
          <w:color w:val="002060"/>
          <w:sz w:val="20"/>
          <w:szCs w:val="20"/>
        </w:rPr>
        <w:t>are writing composition objectives</w:t>
      </w:r>
    </w:p>
    <w:sectPr w:rsidR="00330B97" w:rsidRPr="007A5668" w:rsidSect="00CC0D07">
      <w:headerReference w:type="default" r:id="rId16"/>
      <w:footerReference w:type="default" r:id="rId17"/>
      <w:pgSz w:w="16838" w:h="11906" w:orient="landscape"/>
      <w:pgMar w:top="582" w:right="1440" w:bottom="851" w:left="1440" w:header="568" w:footer="298" w:gutter="0"/>
      <w:pgBorders w:display="firstPage" w:offsetFrom="page">
        <w:top w:val="thinThickLargeGap" w:sz="24" w:space="24" w:color="002060"/>
        <w:left w:val="thinThickLargeGap" w:sz="24" w:space="24" w:color="002060"/>
        <w:bottom w:val="thickThinLargeGap" w:sz="24" w:space="24" w:color="002060"/>
        <w:right w:val="thickThinLarge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2B5C" w14:textId="77777777" w:rsidR="00CC0D07" w:rsidRDefault="00CC0D07" w:rsidP="00AE630A">
      <w:pPr>
        <w:spacing w:after="0" w:line="240" w:lineRule="auto"/>
      </w:pPr>
      <w:r>
        <w:separator/>
      </w:r>
    </w:p>
  </w:endnote>
  <w:endnote w:type="continuationSeparator" w:id="0">
    <w:p w14:paraId="3147B0A7" w14:textId="77777777" w:rsidR="00CC0D07" w:rsidRDefault="00CC0D07" w:rsidP="00AE630A">
      <w:pPr>
        <w:spacing w:after="0" w:line="240" w:lineRule="auto"/>
      </w:pPr>
      <w:r>
        <w:continuationSeparator/>
      </w:r>
    </w:p>
  </w:endnote>
  <w:endnote w:type="continuationNotice" w:id="1">
    <w:p w14:paraId="06085525" w14:textId="77777777" w:rsidR="00CC0D07" w:rsidRDefault="00CC0D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A28C" w14:textId="5902B918" w:rsidR="00EB2751" w:rsidRPr="00095A3D" w:rsidRDefault="00EB2751" w:rsidP="00095A3D">
    <w:pPr>
      <w:pStyle w:val="Footer"/>
      <w:jc w:val="center"/>
      <w:rPr>
        <w:color w:val="002060"/>
      </w:rPr>
    </w:pPr>
    <w:r w:rsidRPr="00095A3D">
      <w:rPr>
        <w:rFonts w:cstheme="minorHAnsi"/>
        <w:color w:val="002060"/>
      </w:rPr>
      <w:t>©</w:t>
    </w:r>
    <w:r w:rsidRPr="00095A3D">
      <w:rPr>
        <w:color w:val="002060"/>
      </w:rPr>
      <w:t xml:space="preserve"> The Literacy Company 20</w:t>
    </w:r>
    <w:r>
      <w:rPr>
        <w:color w:val="002060"/>
      </w:rPr>
      <w:t>2</w:t>
    </w:r>
    <w:r w:rsidR="0080164C">
      <w:rPr>
        <w:color w:val="002060"/>
      </w:rPr>
      <w:t>3</w:t>
    </w:r>
    <w:r w:rsidRPr="00095A3D">
      <w:rPr>
        <w:color w:val="002060"/>
      </w:rPr>
      <w:tab/>
    </w:r>
    <w:bookmarkStart w:id="5" w:name="_Hlk15295522"/>
    <w:r w:rsidRPr="00095A3D">
      <w:rPr>
        <w:color w:val="002060"/>
      </w:rPr>
      <w:tab/>
    </w:r>
    <w:r w:rsidRPr="00095A3D">
      <w:rPr>
        <w:rFonts w:cstheme="minorHAnsi"/>
        <w:color w:val="002060"/>
        <w:sz w:val="24"/>
        <w:szCs w:val="24"/>
      </w:rPr>
      <w:t>® Pathways to Write</w:t>
    </w:r>
    <w:bookmarkEnd w:id="5"/>
  </w:p>
  <w:p w14:paraId="305BDC80" w14:textId="77777777" w:rsidR="00EB2751" w:rsidRDefault="00EB2751" w:rsidP="00095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C66B" w14:textId="77777777" w:rsidR="00CC0D07" w:rsidRDefault="00CC0D07" w:rsidP="00AE630A">
      <w:pPr>
        <w:spacing w:after="0" w:line="240" w:lineRule="auto"/>
      </w:pPr>
      <w:r>
        <w:separator/>
      </w:r>
    </w:p>
  </w:footnote>
  <w:footnote w:type="continuationSeparator" w:id="0">
    <w:p w14:paraId="4D8F90DC" w14:textId="77777777" w:rsidR="00CC0D07" w:rsidRDefault="00CC0D07" w:rsidP="00AE630A">
      <w:pPr>
        <w:spacing w:after="0" w:line="240" w:lineRule="auto"/>
      </w:pPr>
      <w:r>
        <w:continuationSeparator/>
      </w:r>
    </w:p>
  </w:footnote>
  <w:footnote w:type="continuationNotice" w:id="1">
    <w:p w14:paraId="19087C98" w14:textId="77777777" w:rsidR="00CC0D07" w:rsidRDefault="00CC0D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8040" w14:textId="690761B9" w:rsidR="00EB2751" w:rsidRDefault="00EB2751" w:rsidP="00095A3D">
    <w:pPr>
      <w:pStyle w:val="Header"/>
      <w:jc w:val="center"/>
    </w:pPr>
    <w:r>
      <w:rPr>
        <w:noProof/>
      </w:rPr>
      <w:drawing>
        <wp:inline distT="0" distB="0" distL="0" distR="0" wp14:anchorId="005B151C" wp14:editId="10181F7B">
          <wp:extent cx="1670575" cy="457200"/>
          <wp:effectExtent l="0" t="0" r="6350" b="0"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athways_lit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657" cy="46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1C4371F6" wp14:editId="787141DE">
          <wp:extent cx="2444262" cy="488222"/>
          <wp:effectExtent l="0" t="0" r="0" b="7620"/>
          <wp:docPr id="13" name="Picture 1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helitco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5893" cy="514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07AB" w14:textId="77777777" w:rsidR="00EB2751" w:rsidRPr="004829AF" w:rsidRDefault="00EB2751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5F"/>
    <w:multiLevelType w:val="hybridMultilevel"/>
    <w:tmpl w:val="51B28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109E3"/>
    <w:multiLevelType w:val="hybridMultilevel"/>
    <w:tmpl w:val="15C46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4C4B20"/>
    <w:multiLevelType w:val="multilevel"/>
    <w:tmpl w:val="ACC2F97C"/>
    <w:styleLink w:val="LFO1"/>
    <w:lvl w:ilvl="0">
      <w:numFmt w:val="bullet"/>
      <w:pStyle w:val="bulletundernumbered"/>
      <w:lvlText w:val=""/>
      <w:lvlJc w:val="left"/>
      <w:pPr>
        <w:ind w:left="924" w:hanging="357"/>
      </w:pPr>
      <w:rPr>
        <w:rFonts w:ascii="Wingdings" w:hAnsi="Wingdings"/>
        <w:color w:val="104F75"/>
      </w:rPr>
    </w:lvl>
    <w:lvl w:ilvl="1">
      <w:numFmt w:val="bullet"/>
      <w:lvlText w:val="•"/>
      <w:lvlJc w:val="left"/>
      <w:pPr>
        <w:ind w:left="2217" w:hanging="360"/>
      </w:pPr>
      <w:rPr>
        <w:rFonts w:ascii="Arial" w:eastAsia="Times New Roman" w:hAnsi="Arial"/>
      </w:rPr>
    </w:lvl>
    <w:lvl w:ilvl="2">
      <w:numFmt w:val="bullet"/>
      <w:lvlText w:val=""/>
      <w:lvlJc w:val="left"/>
      <w:pPr>
        <w:ind w:left="29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57" w:hanging="360"/>
      </w:pPr>
      <w:rPr>
        <w:rFonts w:ascii="Wingdings" w:hAnsi="Wingdings"/>
      </w:rPr>
    </w:lvl>
  </w:abstractNum>
  <w:abstractNum w:abstractNumId="3" w15:restartNumberingAfterBreak="0">
    <w:nsid w:val="1A822DF3"/>
    <w:multiLevelType w:val="hybridMultilevel"/>
    <w:tmpl w:val="E9501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54547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696B2A"/>
    <w:multiLevelType w:val="hybridMultilevel"/>
    <w:tmpl w:val="10063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A3B82"/>
    <w:multiLevelType w:val="hybridMultilevel"/>
    <w:tmpl w:val="95B84ED4"/>
    <w:lvl w:ilvl="0" w:tplc="6E02C3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15E92"/>
    <w:multiLevelType w:val="hybridMultilevel"/>
    <w:tmpl w:val="89AC3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353670"/>
    <w:multiLevelType w:val="hybridMultilevel"/>
    <w:tmpl w:val="1F5A1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834EBA"/>
    <w:multiLevelType w:val="hybridMultilevel"/>
    <w:tmpl w:val="FA401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83F68"/>
    <w:multiLevelType w:val="hybridMultilevel"/>
    <w:tmpl w:val="586225C4"/>
    <w:lvl w:ilvl="0" w:tplc="D8E0BC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E10F4D"/>
    <w:multiLevelType w:val="hybridMultilevel"/>
    <w:tmpl w:val="60D68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150A2"/>
    <w:multiLevelType w:val="hybridMultilevel"/>
    <w:tmpl w:val="2334C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3606C"/>
    <w:multiLevelType w:val="multilevel"/>
    <w:tmpl w:val="CCB619B0"/>
    <w:styleLink w:val="LFO2"/>
    <w:lvl w:ilvl="0">
      <w:numFmt w:val="bullet"/>
      <w:pStyle w:val="bulletundertext"/>
      <w:lvlText w:val=""/>
      <w:lvlJc w:val="left"/>
      <w:pPr>
        <w:ind w:left="357" w:hanging="357"/>
      </w:pPr>
      <w:rPr>
        <w:rFonts w:ascii="Wingdings" w:hAnsi="Wingdings"/>
        <w:color w:val="104F7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9831398"/>
    <w:multiLevelType w:val="hybridMultilevel"/>
    <w:tmpl w:val="CA92C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2501D2"/>
    <w:multiLevelType w:val="hybridMultilevel"/>
    <w:tmpl w:val="E2D0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35D5C"/>
    <w:multiLevelType w:val="hybridMultilevel"/>
    <w:tmpl w:val="DC901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F556F"/>
    <w:multiLevelType w:val="hybridMultilevel"/>
    <w:tmpl w:val="F03239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7B1AB3"/>
    <w:multiLevelType w:val="hybridMultilevel"/>
    <w:tmpl w:val="1C207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EB56FB"/>
    <w:multiLevelType w:val="hybridMultilevel"/>
    <w:tmpl w:val="3BA6C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3866785">
    <w:abstractNumId w:val="3"/>
  </w:num>
  <w:num w:numId="2" w16cid:durableId="1209144002">
    <w:abstractNumId w:val="13"/>
  </w:num>
  <w:num w:numId="3" w16cid:durableId="815949267">
    <w:abstractNumId w:val="7"/>
  </w:num>
  <w:num w:numId="4" w16cid:durableId="666977839">
    <w:abstractNumId w:val="16"/>
  </w:num>
  <w:num w:numId="5" w16cid:durableId="14967055">
    <w:abstractNumId w:val="1"/>
  </w:num>
  <w:num w:numId="6" w16cid:durableId="294526745">
    <w:abstractNumId w:val="18"/>
  </w:num>
  <w:num w:numId="7" w16cid:durableId="793711661">
    <w:abstractNumId w:val="6"/>
  </w:num>
  <w:num w:numId="8" w16cid:durableId="1453866251">
    <w:abstractNumId w:val="17"/>
  </w:num>
  <w:num w:numId="9" w16cid:durableId="1391074347">
    <w:abstractNumId w:val="10"/>
  </w:num>
  <w:num w:numId="10" w16cid:durableId="1310138175">
    <w:abstractNumId w:val="0"/>
  </w:num>
  <w:num w:numId="11" w16cid:durableId="1845628219">
    <w:abstractNumId w:val="2"/>
  </w:num>
  <w:num w:numId="12" w16cid:durableId="1410888926">
    <w:abstractNumId w:val="12"/>
  </w:num>
  <w:num w:numId="13" w16cid:durableId="2075883208">
    <w:abstractNumId w:val="9"/>
  </w:num>
  <w:num w:numId="14" w16cid:durableId="765542496">
    <w:abstractNumId w:val="4"/>
  </w:num>
  <w:num w:numId="15" w16cid:durableId="86853884">
    <w:abstractNumId w:val="15"/>
  </w:num>
  <w:num w:numId="16" w16cid:durableId="1999189629">
    <w:abstractNumId w:val="8"/>
  </w:num>
  <w:num w:numId="17" w16cid:durableId="391461939">
    <w:abstractNumId w:val="11"/>
  </w:num>
  <w:num w:numId="18" w16cid:durableId="1681808342">
    <w:abstractNumId w:val="14"/>
  </w:num>
  <w:num w:numId="19" w16cid:durableId="719286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8A"/>
    <w:rsid w:val="00001CB5"/>
    <w:rsid w:val="00007065"/>
    <w:rsid w:val="00015B3C"/>
    <w:rsid w:val="00023D0F"/>
    <w:rsid w:val="000372C5"/>
    <w:rsid w:val="000458EE"/>
    <w:rsid w:val="0005644D"/>
    <w:rsid w:val="0007424A"/>
    <w:rsid w:val="000905FB"/>
    <w:rsid w:val="00094C1A"/>
    <w:rsid w:val="00095A3D"/>
    <w:rsid w:val="00097DEE"/>
    <w:rsid w:val="000A146C"/>
    <w:rsid w:val="000A2EBA"/>
    <w:rsid w:val="000B097D"/>
    <w:rsid w:val="000B2601"/>
    <w:rsid w:val="000B2E7D"/>
    <w:rsid w:val="000B3185"/>
    <w:rsid w:val="000B6083"/>
    <w:rsid w:val="000B76D7"/>
    <w:rsid w:val="000D0704"/>
    <w:rsid w:val="000E220E"/>
    <w:rsid w:val="000E2CE4"/>
    <w:rsid w:val="000E42A1"/>
    <w:rsid w:val="000E55D7"/>
    <w:rsid w:val="000E78E6"/>
    <w:rsid w:val="000F2642"/>
    <w:rsid w:val="000F6FD7"/>
    <w:rsid w:val="000F7C30"/>
    <w:rsid w:val="001020FB"/>
    <w:rsid w:val="00102C0A"/>
    <w:rsid w:val="00102FEC"/>
    <w:rsid w:val="00103A66"/>
    <w:rsid w:val="001043BA"/>
    <w:rsid w:val="00113B10"/>
    <w:rsid w:val="00125ABA"/>
    <w:rsid w:val="00126795"/>
    <w:rsid w:val="00133CE6"/>
    <w:rsid w:val="00133E48"/>
    <w:rsid w:val="00134DBD"/>
    <w:rsid w:val="00146AE8"/>
    <w:rsid w:val="00150E20"/>
    <w:rsid w:val="00165629"/>
    <w:rsid w:val="00170408"/>
    <w:rsid w:val="001739EB"/>
    <w:rsid w:val="00186011"/>
    <w:rsid w:val="001A1184"/>
    <w:rsid w:val="001A5C39"/>
    <w:rsid w:val="001B13D4"/>
    <w:rsid w:val="001C0B13"/>
    <w:rsid w:val="001C29AC"/>
    <w:rsid w:val="001C2E4F"/>
    <w:rsid w:val="001C6530"/>
    <w:rsid w:val="001E39C4"/>
    <w:rsid w:val="001F1F7E"/>
    <w:rsid w:val="001F66E7"/>
    <w:rsid w:val="001F67FD"/>
    <w:rsid w:val="002063A2"/>
    <w:rsid w:val="00207F4B"/>
    <w:rsid w:val="00216F9A"/>
    <w:rsid w:val="00216FD2"/>
    <w:rsid w:val="00220299"/>
    <w:rsid w:val="00223337"/>
    <w:rsid w:val="00223F32"/>
    <w:rsid w:val="00230626"/>
    <w:rsid w:val="0023133F"/>
    <w:rsid w:val="00240820"/>
    <w:rsid w:val="00243C64"/>
    <w:rsid w:val="0024627A"/>
    <w:rsid w:val="0024646C"/>
    <w:rsid w:val="00255015"/>
    <w:rsid w:val="002717E1"/>
    <w:rsid w:val="002773BF"/>
    <w:rsid w:val="002800D5"/>
    <w:rsid w:val="002868BF"/>
    <w:rsid w:val="00290DB7"/>
    <w:rsid w:val="002927D4"/>
    <w:rsid w:val="0029457F"/>
    <w:rsid w:val="00297BFA"/>
    <w:rsid w:val="002A4F55"/>
    <w:rsid w:val="002B43BB"/>
    <w:rsid w:val="002B4EDE"/>
    <w:rsid w:val="002B7D13"/>
    <w:rsid w:val="002C56CB"/>
    <w:rsid w:val="002C6852"/>
    <w:rsid w:val="002D2B28"/>
    <w:rsid w:val="002E3949"/>
    <w:rsid w:val="002E4D74"/>
    <w:rsid w:val="002F284B"/>
    <w:rsid w:val="002F558A"/>
    <w:rsid w:val="003016F9"/>
    <w:rsid w:val="00301A7D"/>
    <w:rsid w:val="00321839"/>
    <w:rsid w:val="00330B97"/>
    <w:rsid w:val="00331710"/>
    <w:rsid w:val="00332A14"/>
    <w:rsid w:val="00337092"/>
    <w:rsid w:val="00340F08"/>
    <w:rsid w:val="003444F3"/>
    <w:rsid w:val="0034665D"/>
    <w:rsid w:val="003501E4"/>
    <w:rsid w:val="00352421"/>
    <w:rsid w:val="0037545C"/>
    <w:rsid w:val="0037771B"/>
    <w:rsid w:val="003A04D4"/>
    <w:rsid w:val="003B79E0"/>
    <w:rsid w:val="003C1D42"/>
    <w:rsid w:val="003C75BB"/>
    <w:rsid w:val="003D6841"/>
    <w:rsid w:val="003D71AA"/>
    <w:rsid w:val="003E0C4E"/>
    <w:rsid w:val="00412058"/>
    <w:rsid w:val="004176D9"/>
    <w:rsid w:val="0042015C"/>
    <w:rsid w:val="00420D0C"/>
    <w:rsid w:val="0042399B"/>
    <w:rsid w:val="0043472A"/>
    <w:rsid w:val="004378FD"/>
    <w:rsid w:val="00442397"/>
    <w:rsid w:val="00447C6B"/>
    <w:rsid w:val="00452C11"/>
    <w:rsid w:val="00454FCA"/>
    <w:rsid w:val="004571C8"/>
    <w:rsid w:val="00474230"/>
    <w:rsid w:val="004759E7"/>
    <w:rsid w:val="00475E6D"/>
    <w:rsid w:val="004829AF"/>
    <w:rsid w:val="00485F74"/>
    <w:rsid w:val="00487CB5"/>
    <w:rsid w:val="00494426"/>
    <w:rsid w:val="004955A8"/>
    <w:rsid w:val="004A0A54"/>
    <w:rsid w:val="004A48DC"/>
    <w:rsid w:val="004B7A5C"/>
    <w:rsid w:val="004C0DF2"/>
    <w:rsid w:val="004E3024"/>
    <w:rsid w:val="004E63EA"/>
    <w:rsid w:val="004E68C9"/>
    <w:rsid w:val="004E69ED"/>
    <w:rsid w:val="004F0A0B"/>
    <w:rsid w:val="004F7FE8"/>
    <w:rsid w:val="00500345"/>
    <w:rsid w:val="005026CB"/>
    <w:rsid w:val="00520108"/>
    <w:rsid w:val="00522948"/>
    <w:rsid w:val="00531CB6"/>
    <w:rsid w:val="005320A9"/>
    <w:rsid w:val="005444F1"/>
    <w:rsid w:val="00544EBA"/>
    <w:rsid w:val="00553973"/>
    <w:rsid w:val="005732AE"/>
    <w:rsid w:val="005739FF"/>
    <w:rsid w:val="00573E4B"/>
    <w:rsid w:val="005825F2"/>
    <w:rsid w:val="00582F1D"/>
    <w:rsid w:val="00584A7A"/>
    <w:rsid w:val="00591738"/>
    <w:rsid w:val="00592C6A"/>
    <w:rsid w:val="005A4953"/>
    <w:rsid w:val="005A5FB6"/>
    <w:rsid w:val="005B0C1C"/>
    <w:rsid w:val="005B1C2F"/>
    <w:rsid w:val="005B4769"/>
    <w:rsid w:val="005B7D0D"/>
    <w:rsid w:val="005C2874"/>
    <w:rsid w:val="005C3342"/>
    <w:rsid w:val="005C3E3C"/>
    <w:rsid w:val="005D6660"/>
    <w:rsid w:val="005E0DC8"/>
    <w:rsid w:val="005E1367"/>
    <w:rsid w:val="005E2EEB"/>
    <w:rsid w:val="005E3231"/>
    <w:rsid w:val="005E509C"/>
    <w:rsid w:val="005F011A"/>
    <w:rsid w:val="005F3CC7"/>
    <w:rsid w:val="005F4DF0"/>
    <w:rsid w:val="005F5D7B"/>
    <w:rsid w:val="005F5FE8"/>
    <w:rsid w:val="00623F87"/>
    <w:rsid w:val="006276AF"/>
    <w:rsid w:val="0062790C"/>
    <w:rsid w:val="00630454"/>
    <w:rsid w:val="00630583"/>
    <w:rsid w:val="00634A87"/>
    <w:rsid w:val="00634B0D"/>
    <w:rsid w:val="00640AEB"/>
    <w:rsid w:val="006513EE"/>
    <w:rsid w:val="00661369"/>
    <w:rsid w:val="00666685"/>
    <w:rsid w:val="0066697F"/>
    <w:rsid w:val="00670C7F"/>
    <w:rsid w:val="006939AE"/>
    <w:rsid w:val="006966FC"/>
    <w:rsid w:val="006A44EC"/>
    <w:rsid w:val="006A758D"/>
    <w:rsid w:val="006C0F6F"/>
    <w:rsid w:val="006C6466"/>
    <w:rsid w:val="006C6CAB"/>
    <w:rsid w:val="006D004C"/>
    <w:rsid w:val="006D08D2"/>
    <w:rsid w:val="006D24BD"/>
    <w:rsid w:val="006D2891"/>
    <w:rsid w:val="006D2BAF"/>
    <w:rsid w:val="006F3541"/>
    <w:rsid w:val="0070628C"/>
    <w:rsid w:val="00707DAE"/>
    <w:rsid w:val="00711E0A"/>
    <w:rsid w:val="00720BB7"/>
    <w:rsid w:val="00722E06"/>
    <w:rsid w:val="00726D3F"/>
    <w:rsid w:val="0073054E"/>
    <w:rsid w:val="0073478C"/>
    <w:rsid w:val="00734914"/>
    <w:rsid w:val="00740A0B"/>
    <w:rsid w:val="00745A17"/>
    <w:rsid w:val="00746CE3"/>
    <w:rsid w:val="00747824"/>
    <w:rsid w:val="00755C3F"/>
    <w:rsid w:val="00757B96"/>
    <w:rsid w:val="00763505"/>
    <w:rsid w:val="00765A17"/>
    <w:rsid w:val="00785AF6"/>
    <w:rsid w:val="007A1C00"/>
    <w:rsid w:val="007A5668"/>
    <w:rsid w:val="007A7330"/>
    <w:rsid w:val="007B47A0"/>
    <w:rsid w:val="007C2192"/>
    <w:rsid w:val="007C3ABB"/>
    <w:rsid w:val="007C4F50"/>
    <w:rsid w:val="007C5532"/>
    <w:rsid w:val="007E3BD5"/>
    <w:rsid w:val="007F4509"/>
    <w:rsid w:val="0080164C"/>
    <w:rsid w:val="00804622"/>
    <w:rsid w:val="0080637A"/>
    <w:rsid w:val="00810AD2"/>
    <w:rsid w:val="00811A26"/>
    <w:rsid w:val="00816B21"/>
    <w:rsid w:val="00821103"/>
    <w:rsid w:val="00825EC6"/>
    <w:rsid w:val="00826FF8"/>
    <w:rsid w:val="00827432"/>
    <w:rsid w:val="00834788"/>
    <w:rsid w:val="008425CC"/>
    <w:rsid w:val="0084345E"/>
    <w:rsid w:val="00843EA7"/>
    <w:rsid w:val="0084588B"/>
    <w:rsid w:val="00847719"/>
    <w:rsid w:val="00851B1C"/>
    <w:rsid w:val="00854404"/>
    <w:rsid w:val="00854C75"/>
    <w:rsid w:val="00862008"/>
    <w:rsid w:val="0086732B"/>
    <w:rsid w:val="008729E9"/>
    <w:rsid w:val="008739F8"/>
    <w:rsid w:val="0088274D"/>
    <w:rsid w:val="0088439B"/>
    <w:rsid w:val="00886599"/>
    <w:rsid w:val="008930AA"/>
    <w:rsid w:val="0089407E"/>
    <w:rsid w:val="00894BCA"/>
    <w:rsid w:val="00894FCF"/>
    <w:rsid w:val="00895764"/>
    <w:rsid w:val="0089781C"/>
    <w:rsid w:val="008A43A3"/>
    <w:rsid w:val="008C04F9"/>
    <w:rsid w:val="008C4E16"/>
    <w:rsid w:val="008D45E3"/>
    <w:rsid w:val="008E3321"/>
    <w:rsid w:val="0090556F"/>
    <w:rsid w:val="00932AD3"/>
    <w:rsid w:val="00940C83"/>
    <w:rsid w:val="0095228B"/>
    <w:rsid w:val="00960469"/>
    <w:rsid w:val="00960B5D"/>
    <w:rsid w:val="00965630"/>
    <w:rsid w:val="00973300"/>
    <w:rsid w:val="0098070F"/>
    <w:rsid w:val="009A035E"/>
    <w:rsid w:val="009A25D9"/>
    <w:rsid w:val="009A28FA"/>
    <w:rsid w:val="009A7664"/>
    <w:rsid w:val="009B172D"/>
    <w:rsid w:val="009B4A99"/>
    <w:rsid w:val="009D7949"/>
    <w:rsid w:val="009F0A39"/>
    <w:rsid w:val="009F3FB7"/>
    <w:rsid w:val="009F4BDF"/>
    <w:rsid w:val="009F670B"/>
    <w:rsid w:val="009F786C"/>
    <w:rsid w:val="00A04F88"/>
    <w:rsid w:val="00A074D8"/>
    <w:rsid w:val="00A20FCC"/>
    <w:rsid w:val="00A233BB"/>
    <w:rsid w:val="00A2685C"/>
    <w:rsid w:val="00A271B2"/>
    <w:rsid w:val="00A3121F"/>
    <w:rsid w:val="00A368C0"/>
    <w:rsid w:val="00A437B1"/>
    <w:rsid w:val="00A461F7"/>
    <w:rsid w:val="00A568EE"/>
    <w:rsid w:val="00A62E8A"/>
    <w:rsid w:val="00A65626"/>
    <w:rsid w:val="00A713C0"/>
    <w:rsid w:val="00A72B83"/>
    <w:rsid w:val="00A7541A"/>
    <w:rsid w:val="00A76793"/>
    <w:rsid w:val="00A80D8A"/>
    <w:rsid w:val="00A81B9C"/>
    <w:rsid w:val="00A831AE"/>
    <w:rsid w:val="00A8380A"/>
    <w:rsid w:val="00A954EF"/>
    <w:rsid w:val="00AA339B"/>
    <w:rsid w:val="00AA3EF5"/>
    <w:rsid w:val="00AA4460"/>
    <w:rsid w:val="00AA5C9B"/>
    <w:rsid w:val="00AA7BD8"/>
    <w:rsid w:val="00AB3155"/>
    <w:rsid w:val="00AB3B3D"/>
    <w:rsid w:val="00AB618B"/>
    <w:rsid w:val="00AB7752"/>
    <w:rsid w:val="00AC1316"/>
    <w:rsid w:val="00AC4F40"/>
    <w:rsid w:val="00AD06D0"/>
    <w:rsid w:val="00AD0E6F"/>
    <w:rsid w:val="00AD2CBB"/>
    <w:rsid w:val="00AD7D67"/>
    <w:rsid w:val="00AE0AB1"/>
    <w:rsid w:val="00AE3007"/>
    <w:rsid w:val="00AE630A"/>
    <w:rsid w:val="00AF12AA"/>
    <w:rsid w:val="00B03897"/>
    <w:rsid w:val="00B05927"/>
    <w:rsid w:val="00B118CD"/>
    <w:rsid w:val="00B2074E"/>
    <w:rsid w:val="00B25060"/>
    <w:rsid w:val="00B468E8"/>
    <w:rsid w:val="00B46C0B"/>
    <w:rsid w:val="00B5134B"/>
    <w:rsid w:val="00B55AD0"/>
    <w:rsid w:val="00B64533"/>
    <w:rsid w:val="00B70DFB"/>
    <w:rsid w:val="00B75B43"/>
    <w:rsid w:val="00B75BFE"/>
    <w:rsid w:val="00B771C9"/>
    <w:rsid w:val="00B83916"/>
    <w:rsid w:val="00B86FC6"/>
    <w:rsid w:val="00B913C8"/>
    <w:rsid w:val="00B918C0"/>
    <w:rsid w:val="00B96258"/>
    <w:rsid w:val="00BA220F"/>
    <w:rsid w:val="00BA3C73"/>
    <w:rsid w:val="00BA53F1"/>
    <w:rsid w:val="00BB0EFC"/>
    <w:rsid w:val="00BC1C7A"/>
    <w:rsid w:val="00BC3482"/>
    <w:rsid w:val="00BC5AC6"/>
    <w:rsid w:val="00BC6E74"/>
    <w:rsid w:val="00BC7FD5"/>
    <w:rsid w:val="00BD04FD"/>
    <w:rsid w:val="00BD0560"/>
    <w:rsid w:val="00BE22FD"/>
    <w:rsid w:val="00C0308B"/>
    <w:rsid w:val="00C106AE"/>
    <w:rsid w:val="00C128A3"/>
    <w:rsid w:val="00C214CF"/>
    <w:rsid w:val="00C223BC"/>
    <w:rsid w:val="00C22CEF"/>
    <w:rsid w:val="00C234A6"/>
    <w:rsid w:val="00C275C5"/>
    <w:rsid w:val="00C31DCA"/>
    <w:rsid w:val="00C339C4"/>
    <w:rsid w:val="00C33DA2"/>
    <w:rsid w:val="00C36EA9"/>
    <w:rsid w:val="00C36FF3"/>
    <w:rsid w:val="00C502FF"/>
    <w:rsid w:val="00C50B58"/>
    <w:rsid w:val="00C51869"/>
    <w:rsid w:val="00C62757"/>
    <w:rsid w:val="00C71BF2"/>
    <w:rsid w:val="00C75166"/>
    <w:rsid w:val="00C84640"/>
    <w:rsid w:val="00C96698"/>
    <w:rsid w:val="00CA3E9E"/>
    <w:rsid w:val="00CA5E3E"/>
    <w:rsid w:val="00CB07A4"/>
    <w:rsid w:val="00CC0D07"/>
    <w:rsid w:val="00CD0E7B"/>
    <w:rsid w:val="00CE0740"/>
    <w:rsid w:val="00CE4ED1"/>
    <w:rsid w:val="00CF0379"/>
    <w:rsid w:val="00D020AE"/>
    <w:rsid w:val="00D10429"/>
    <w:rsid w:val="00D13513"/>
    <w:rsid w:val="00D1411E"/>
    <w:rsid w:val="00D15D1E"/>
    <w:rsid w:val="00D15E4E"/>
    <w:rsid w:val="00D1701E"/>
    <w:rsid w:val="00D23F95"/>
    <w:rsid w:val="00D2683B"/>
    <w:rsid w:val="00D33AAC"/>
    <w:rsid w:val="00D434DB"/>
    <w:rsid w:val="00D450C3"/>
    <w:rsid w:val="00D4619F"/>
    <w:rsid w:val="00D512A1"/>
    <w:rsid w:val="00D5534B"/>
    <w:rsid w:val="00D65B86"/>
    <w:rsid w:val="00D72B07"/>
    <w:rsid w:val="00D7411B"/>
    <w:rsid w:val="00D80B82"/>
    <w:rsid w:val="00D8442C"/>
    <w:rsid w:val="00D956EF"/>
    <w:rsid w:val="00D96205"/>
    <w:rsid w:val="00D976DF"/>
    <w:rsid w:val="00DA7128"/>
    <w:rsid w:val="00DA7D50"/>
    <w:rsid w:val="00DB07B7"/>
    <w:rsid w:val="00DB18B4"/>
    <w:rsid w:val="00DB541E"/>
    <w:rsid w:val="00DC0861"/>
    <w:rsid w:val="00DC2BEC"/>
    <w:rsid w:val="00DC3811"/>
    <w:rsid w:val="00DC5EE8"/>
    <w:rsid w:val="00DD57B0"/>
    <w:rsid w:val="00DE0703"/>
    <w:rsid w:val="00DF5776"/>
    <w:rsid w:val="00E017CA"/>
    <w:rsid w:val="00E12784"/>
    <w:rsid w:val="00E20C15"/>
    <w:rsid w:val="00E237C7"/>
    <w:rsid w:val="00E242ED"/>
    <w:rsid w:val="00E25A2A"/>
    <w:rsid w:val="00E35394"/>
    <w:rsid w:val="00E35848"/>
    <w:rsid w:val="00E42B8B"/>
    <w:rsid w:val="00E533AA"/>
    <w:rsid w:val="00E545A5"/>
    <w:rsid w:val="00E55ED6"/>
    <w:rsid w:val="00E661C8"/>
    <w:rsid w:val="00E7106E"/>
    <w:rsid w:val="00EA1EBE"/>
    <w:rsid w:val="00EA3542"/>
    <w:rsid w:val="00EA5B29"/>
    <w:rsid w:val="00EA75E3"/>
    <w:rsid w:val="00EB21B5"/>
    <w:rsid w:val="00EB2751"/>
    <w:rsid w:val="00EB66DD"/>
    <w:rsid w:val="00EC29D9"/>
    <w:rsid w:val="00EC3DDF"/>
    <w:rsid w:val="00ED048D"/>
    <w:rsid w:val="00EE0516"/>
    <w:rsid w:val="00EE4589"/>
    <w:rsid w:val="00F00F76"/>
    <w:rsid w:val="00F04A78"/>
    <w:rsid w:val="00F12AFC"/>
    <w:rsid w:val="00F12CEB"/>
    <w:rsid w:val="00F216C5"/>
    <w:rsid w:val="00F23750"/>
    <w:rsid w:val="00F32111"/>
    <w:rsid w:val="00F411ED"/>
    <w:rsid w:val="00F42D48"/>
    <w:rsid w:val="00F42FA8"/>
    <w:rsid w:val="00F44D0C"/>
    <w:rsid w:val="00F50DB9"/>
    <w:rsid w:val="00F577A7"/>
    <w:rsid w:val="00F64869"/>
    <w:rsid w:val="00F72E5E"/>
    <w:rsid w:val="00F7489D"/>
    <w:rsid w:val="00F813EF"/>
    <w:rsid w:val="00F93F71"/>
    <w:rsid w:val="00F972F6"/>
    <w:rsid w:val="00F97A36"/>
    <w:rsid w:val="00FB43F1"/>
    <w:rsid w:val="00FB49BC"/>
    <w:rsid w:val="00FB57F1"/>
    <w:rsid w:val="00FC024C"/>
    <w:rsid w:val="00FD1120"/>
    <w:rsid w:val="00FD1295"/>
    <w:rsid w:val="00FD3932"/>
    <w:rsid w:val="00FD63BC"/>
    <w:rsid w:val="00FE5F83"/>
    <w:rsid w:val="00FE78DE"/>
    <w:rsid w:val="00FE7EB2"/>
    <w:rsid w:val="00FF31CA"/>
    <w:rsid w:val="00FF39A0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FD739"/>
  <w15:docId w15:val="{331483F7-486C-4382-976D-216EBEBC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B0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3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6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30A"/>
  </w:style>
  <w:style w:type="paragraph" w:styleId="Footer">
    <w:name w:val="footer"/>
    <w:basedOn w:val="Normal"/>
    <w:link w:val="FooterChar"/>
    <w:uiPriority w:val="99"/>
    <w:unhideWhenUsed/>
    <w:rsid w:val="00AE6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30A"/>
  </w:style>
  <w:style w:type="paragraph" w:styleId="ListParagraph">
    <w:name w:val="List Paragraph"/>
    <w:basedOn w:val="Normal"/>
    <w:uiPriority w:val="34"/>
    <w:qFormat/>
    <w:rsid w:val="00DC0861"/>
    <w:pPr>
      <w:ind w:left="720"/>
      <w:contextualSpacing/>
    </w:pPr>
  </w:style>
  <w:style w:type="paragraph" w:customStyle="1" w:styleId="paragraph">
    <w:name w:val="paragraph"/>
    <w:basedOn w:val="Normal"/>
    <w:rsid w:val="00B8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86FC6"/>
  </w:style>
  <w:style w:type="character" w:customStyle="1" w:styleId="eop">
    <w:name w:val="eop"/>
    <w:basedOn w:val="DefaultParagraphFont"/>
    <w:rsid w:val="00B86FC6"/>
  </w:style>
  <w:style w:type="table" w:customStyle="1" w:styleId="TableGrid1">
    <w:name w:val="Table Grid1"/>
    <w:basedOn w:val="TableNormal"/>
    <w:next w:val="TableGrid"/>
    <w:uiPriority w:val="39"/>
    <w:rsid w:val="003C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C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C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numbered">
    <w:name w:val="bullet (under numbered)"/>
    <w:rsid w:val="005F5D7B"/>
    <w:pPr>
      <w:numPr>
        <w:numId w:val="11"/>
      </w:numPr>
      <w:autoSpaceDN w:val="0"/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numbering" w:customStyle="1" w:styleId="LFO1">
    <w:name w:val="LFO1"/>
    <w:basedOn w:val="NoList"/>
    <w:rsid w:val="005F5D7B"/>
    <w:pPr>
      <w:numPr>
        <w:numId w:val="11"/>
      </w:numPr>
    </w:pPr>
  </w:style>
  <w:style w:type="paragraph" w:customStyle="1" w:styleId="bulletundertext">
    <w:name w:val="bullet (under text)"/>
    <w:rsid w:val="005F5D7B"/>
    <w:pPr>
      <w:numPr>
        <w:numId w:val="12"/>
      </w:numPr>
      <w:autoSpaceDN w:val="0"/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numbering" w:customStyle="1" w:styleId="LFO2">
    <w:name w:val="LFO2"/>
    <w:basedOn w:val="NoList"/>
    <w:rsid w:val="005F5D7B"/>
    <w:pPr>
      <w:numPr>
        <w:numId w:val="12"/>
      </w:numPr>
    </w:pPr>
  </w:style>
  <w:style w:type="paragraph" w:styleId="BodyText3">
    <w:name w:val="Body Text 3"/>
    <w:basedOn w:val="Normal"/>
    <w:link w:val="BodyText3Char"/>
    <w:uiPriority w:val="99"/>
    <w:unhideWhenUsed/>
    <w:rsid w:val="00AA3EF5"/>
    <w:pPr>
      <w:spacing w:after="120" w:line="240" w:lineRule="auto"/>
    </w:pPr>
    <w:rPr>
      <w:rFonts w:ascii="Times" w:eastAsia="Times" w:hAnsi="Times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AA3EF5"/>
    <w:rPr>
      <w:rFonts w:ascii="Times" w:eastAsia="Times" w:hAnsi="Times" w:cs="Times New Roman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00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3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mazon.co.uk/s/ref=dp_byline_sr_book_1?ie=UTF8&amp;field-author=Georgia+Amson-Bradshaw&amp;text=Georgia+Amson-Bradshaw&amp;sort=relevancerank&amp;search-alias=books-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.uk/search?tbo=p&amp;tbm=bks&amp;q=inauthor:%22Alix+Barzelay%2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amazon.co.uk/s/ref=dp_byline_sr_book_1?ie=UTF8&amp;field-author=Georgia+Amson-Bradshaw&amp;text=Georgia+Amson-Bradshaw&amp;sort=relevancerank&amp;search-alias=books-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co.uk/search?tbo=p&amp;tbm=bks&amp;q=inauthor:%22Alix+Barzelay%2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2ea95-2d6c-4e2f-97c8-6fb52b0f69c4" xsi:nil="true"/>
    <lcf76f155ced4ddcb4097134ff3c332f xmlns="f7b4ee6d-7e79-4cd2-a62b-ae0b0660cfa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7320C43617E4A8011852B388D711E" ma:contentTypeVersion="14" ma:contentTypeDescription="Create a new document." ma:contentTypeScope="" ma:versionID="207dbd177c8514044a3b8119e8ab6c53">
  <xsd:schema xmlns:xsd="http://www.w3.org/2001/XMLSchema" xmlns:xs="http://www.w3.org/2001/XMLSchema" xmlns:p="http://schemas.microsoft.com/office/2006/metadata/properties" xmlns:ns2="f7b4ee6d-7e79-4cd2-a62b-ae0b0660cfa1" xmlns:ns3="e922ea95-2d6c-4e2f-97c8-6fb52b0f69c4" targetNamespace="http://schemas.microsoft.com/office/2006/metadata/properties" ma:root="true" ma:fieldsID="0d24b2dedf456ba847031717858296e6" ns2:_="" ns3:_="">
    <xsd:import namespace="f7b4ee6d-7e79-4cd2-a62b-ae0b0660cfa1"/>
    <xsd:import namespace="e922ea95-2d6c-4e2f-97c8-6fb52b0f6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4ee6d-7e79-4cd2-a62b-ae0b0660c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460b63-16c6-47f3-b249-55abc9dc3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ea95-2d6c-4e2f-97c8-6fb52b0f69c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872f99-dac5-495d-9311-347bf51aea6a}" ma:internalName="TaxCatchAll" ma:showField="CatchAllData" ma:web="e922ea95-2d6c-4e2f-97c8-6fb52b0f6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099A6-9EB5-403F-BE73-1099B74ADB69}">
  <ds:schemaRefs>
    <ds:schemaRef ds:uri="http://schemas.microsoft.com/office/2006/metadata/properties"/>
    <ds:schemaRef ds:uri="http://schemas.microsoft.com/office/infopath/2007/PartnerControls"/>
    <ds:schemaRef ds:uri="e922ea95-2d6c-4e2f-97c8-6fb52b0f69c4"/>
    <ds:schemaRef ds:uri="f7b4ee6d-7e79-4cd2-a62b-ae0b0660cfa1"/>
  </ds:schemaRefs>
</ds:datastoreItem>
</file>

<file path=customXml/itemProps2.xml><?xml version="1.0" encoding="utf-8"?>
<ds:datastoreItem xmlns:ds="http://schemas.openxmlformats.org/officeDocument/2006/customXml" ds:itemID="{0524F2B9-2104-4871-AC63-227227E93C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3637ED-558B-40E5-BF1E-8E5C6DB79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4ee6d-7e79-4cd2-a62b-ae0b0660cfa1"/>
    <ds:schemaRef ds:uri="e922ea95-2d6c-4e2f-97c8-6fb52b0f6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EC1073-E542-442B-991F-94E12691E6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15</Pages>
  <Words>4718</Words>
  <Characters>26893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Chester</Company>
  <LinksUpToDate>false</LinksUpToDate>
  <CharactersWithSpaces>31548</CharactersWithSpaces>
  <SharedDoc>false</SharedDoc>
  <HLinks>
    <vt:vector size="24" baseType="variant">
      <vt:variant>
        <vt:i4>2424866</vt:i4>
      </vt:variant>
      <vt:variant>
        <vt:i4>9</vt:i4>
      </vt:variant>
      <vt:variant>
        <vt:i4>0</vt:i4>
      </vt:variant>
      <vt:variant>
        <vt:i4>5</vt:i4>
      </vt:variant>
      <vt:variant>
        <vt:lpwstr>https://www.amazon.co.uk/s/ref=dp_byline_sr_book_1?ie=UTF8&amp;field-author=Georgia+Amson-Bradshaw&amp;text=Georgia+Amson-Bradshaw&amp;sort=relevancerank&amp;search-alias=books-uk</vt:lpwstr>
      </vt:variant>
      <vt:variant>
        <vt:lpwstr/>
      </vt:variant>
      <vt:variant>
        <vt:i4>1704022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https://www.google.co.uk/search?tbo=p&amp;tbm=bks&amp;q=inauthor:%22Alix+Barzelay%22</vt:lpwstr>
      </vt:variant>
      <vt:variant>
        <vt:lpwstr/>
      </vt:variant>
      <vt:variant>
        <vt:i4>2424866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https://www.amazon.co.uk/s/ref=dp_byline_sr_book_1?ie=UTF8&amp;field-author=Georgia+Amson-Bradshaw&amp;text=Georgia+Amson-Bradshaw&amp;sort=relevancerank&amp;search-alias=books-uk</vt:lpwstr>
      </vt:variant>
      <vt:variant>
        <vt:lpwstr/>
      </vt:variant>
      <vt:variant>
        <vt:i4>1704022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https://www.google.co.uk/search?tbo=p&amp;tbm=bks&amp;q=inauthor:%22Alix+Barzelay%22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</dc:creator>
  <cp:keywords/>
  <cp:lastModifiedBy>Allison Riley</cp:lastModifiedBy>
  <cp:revision>136</cp:revision>
  <cp:lastPrinted>2023-03-31T12:19:00Z</cp:lastPrinted>
  <dcterms:created xsi:type="dcterms:W3CDTF">2022-03-11T23:57:00Z</dcterms:created>
  <dcterms:modified xsi:type="dcterms:W3CDTF">2024-01-17T11:08:00Z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0x0101002017320C43617E4A8011852B388D711E</vt:lpwstr>
  </property>
  <property fmtid="{D5CDD505-2E9C-101B-9397-08002B2CF9AE}" pid="3" name="MediaServiceImageTags">
    <vt:lpwstr/>
  </property>
</Properties>
</file>